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BB30A" w14:textId="180360C6" w:rsidR="004B7887" w:rsidRDefault="004B7887" w:rsidP="0089141D">
      <w:pPr>
        <w:jc w:val="both"/>
        <w:rPr>
          <w:rFonts w:asciiTheme="minorHAnsi" w:hAnsiTheme="minorHAnsi" w:cstheme="minorHAnsi"/>
          <w:sz w:val="24"/>
          <w:szCs w:val="24"/>
        </w:rPr>
      </w:pPr>
      <w:r w:rsidRPr="004B7887">
        <w:rPr>
          <w:rFonts w:asciiTheme="minorHAnsi" w:hAnsiTheme="minorHAnsi" w:cstheme="minorHAnsi"/>
          <w:sz w:val="24"/>
          <w:szCs w:val="24"/>
        </w:rPr>
        <w:t>SPOROČILO ZA JAVNOST</w:t>
      </w:r>
    </w:p>
    <w:p w14:paraId="54A446E6" w14:textId="77777777" w:rsidR="00897A45" w:rsidRPr="004B7887" w:rsidRDefault="00897A45" w:rsidP="0089141D">
      <w:pPr>
        <w:jc w:val="both"/>
        <w:rPr>
          <w:rFonts w:asciiTheme="minorHAnsi" w:hAnsiTheme="minorHAnsi" w:cstheme="minorHAnsi"/>
          <w:sz w:val="24"/>
          <w:szCs w:val="24"/>
        </w:rPr>
      </w:pPr>
    </w:p>
    <w:p w14:paraId="0B396552" w14:textId="6944E6D6" w:rsidR="00AE6346" w:rsidRPr="00C97A3C" w:rsidRDefault="00C97A3C" w:rsidP="0089141D">
      <w:pPr>
        <w:jc w:val="both"/>
        <w:rPr>
          <w:rFonts w:asciiTheme="minorHAnsi" w:hAnsiTheme="minorHAnsi" w:cstheme="minorHAnsi"/>
          <w:b/>
          <w:bCs/>
          <w:sz w:val="24"/>
          <w:szCs w:val="24"/>
        </w:rPr>
      </w:pPr>
      <w:r w:rsidRPr="00C97A3C">
        <w:rPr>
          <w:rFonts w:asciiTheme="minorHAnsi" w:hAnsiTheme="minorHAnsi" w:cstheme="minorHAnsi"/>
          <w:b/>
          <w:bCs/>
          <w:sz w:val="24"/>
          <w:szCs w:val="24"/>
        </w:rPr>
        <w:t>ZDRAVJE V SREDIŠČU POZORNOSTI:</w:t>
      </w:r>
      <w:r>
        <w:rPr>
          <w:rFonts w:asciiTheme="minorHAnsi" w:hAnsiTheme="minorHAnsi" w:cstheme="minorHAnsi"/>
          <w:b/>
          <w:bCs/>
          <w:sz w:val="24"/>
          <w:szCs w:val="24"/>
        </w:rPr>
        <w:t xml:space="preserve"> </w:t>
      </w:r>
      <w:r w:rsidR="00821313">
        <w:rPr>
          <w:rFonts w:asciiTheme="minorHAnsi" w:hAnsiTheme="minorHAnsi" w:cstheme="minorHAnsi"/>
          <w:b/>
          <w:bCs/>
          <w:sz w:val="24"/>
          <w:szCs w:val="24"/>
        </w:rPr>
        <w:t xml:space="preserve">9. </w:t>
      </w:r>
      <w:r w:rsidR="00821313" w:rsidRPr="00821313">
        <w:rPr>
          <w:rFonts w:asciiTheme="minorHAnsi" w:hAnsiTheme="minorHAnsi" w:cstheme="minorHAnsi"/>
          <w:b/>
          <w:bCs/>
          <w:sz w:val="24"/>
          <w:szCs w:val="24"/>
        </w:rPr>
        <w:t xml:space="preserve">FESTIVAL </w:t>
      </w:r>
      <w:r w:rsidR="00821313">
        <w:rPr>
          <w:rFonts w:asciiTheme="minorHAnsi" w:hAnsiTheme="minorHAnsi" w:cstheme="minorHAnsi"/>
          <w:b/>
          <w:bCs/>
          <w:sz w:val="24"/>
          <w:szCs w:val="24"/>
        </w:rPr>
        <w:t xml:space="preserve">ZDRAVJA </w:t>
      </w:r>
      <w:r w:rsidR="00821313" w:rsidRPr="00821313">
        <w:rPr>
          <w:rFonts w:asciiTheme="minorHAnsi" w:hAnsiTheme="minorHAnsi" w:cstheme="minorHAnsi"/>
          <w:b/>
          <w:bCs/>
          <w:sz w:val="24"/>
          <w:szCs w:val="24"/>
        </w:rPr>
        <w:t xml:space="preserve">NA KONGRESNEM TRGU PRITEGNIL </w:t>
      </w:r>
      <w:r w:rsidR="00D24124">
        <w:rPr>
          <w:rFonts w:asciiTheme="minorHAnsi" w:hAnsiTheme="minorHAnsi" w:cstheme="minorHAnsi"/>
          <w:b/>
          <w:bCs/>
          <w:sz w:val="24"/>
          <w:szCs w:val="24"/>
        </w:rPr>
        <w:t>MNOŽICO</w:t>
      </w:r>
      <w:r w:rsidR="00821313" w:rsidRPr="00821313">
        <w:rPr>
          <w:rFonts w:asciiTheme="minorHAnsi" w:hAnsiTheme="minorHAnsi" w:cstheme="minorHAnsi"/>
          <w:b/>
          <w:bCs/>
          <w:sz w:val="24"/>
          <w:szCs w:val="24"/>
        </w:rPr>
        <w:t xml:space="preserve"> OBISKOVALCEV</w:t>
      </w:r>
    </w:p>
    <w:p w14:paraId="417E8F0F" w14:textId="77777777" w:rsidR="004B7887" w:rsidRPr="004B7887" w:rsidRDefault="004B7887" w:rsidP="0089141D">
      <w:pPr>
        <w:jc w:val="both"/>
        <w:rPr>
          <w:rFonts w:asciiTheme="minorHAnsi" w:hAnsiTheme="minorHAnsi" w:cstheme="minorHAnsi"/>
          <w:b/>
          <w:bCs/>
          <w:sz w:val="24"/>
          <w:szCs w:val="24"/>
        </w:rPr>
      </w:pPr>
    </w:p>
    <w:p w14:paraId="24470FD2" w14:textId="0D88B2FA" w:rsidR="008E1A8B" w:rsidRPr="008E1A8B" w:rsidRDefault="008E1A8B" w:rsidP="008E1A8B">
      <w:pPr>
        <w:jc w:val="both"/>
        <w:rPr>
          <w:rFonts w:asciiTheme="minorHAnsi" w:hAnsiTheme="minorHAnsi" w:cstheme="minorHAnsi"/>
          <w:b/>
          <w:bCs/>
          <w:sz w:val="24"/>
          <w:szCs w:val="24"/>
        </w:rPr>
      </w:pPr>
      <w:r w:rsidRPr="008E1A8B">
        <w:rPr>
          <w:rFonts w:asciiTheme="minorHAnsi" w:hAnsiTheme="minorHAnsi" w:cstheme="minorHAnsi"/>
          <w:b/>
          <w:bCs/>
          <w:sz w:val="24"/>
          <w:szCs w:val="24"/>
        </w:rPr>
        <w:t xml:space="preserve">Ljubljana, </w:t>
      </w:r>
      <w:r w:rsidR="00A20DF2">
        <w:rPr>
          <w:rFonts w:asciiTheme="minorHAnsi" w:hAnsiTheme="minorHAnsi" w:cstheme="minorHAnsi"/>
          <w:b/>
          <w:bCs/>
          <w:sz w:val="24"/>
          <w:szCs w:val="24"/>
        </w:rPr>
        <w:t>7</w:t>
      </w:r>
      <w:r w:rsidRPr="008E1A8B">
        <w:rPr>
          <w:rFonts w:asciiTheme="minorHAnsi" w:hAnsiTheme="minorHAnsi" w:cstheme="minorHAnsi"/>
          <w:b/>
          <w:bCs/>
          <w:sz w:val="24"/>
          <w:szCs w:val="24"/>
        </w:rPr>
        <w:t xml:space="preserve">. september – Lekarna Ljubljana je </w:t>
      </w:r>
      <w:r w:rsidR="00A20DF2">
        <w:rPr>
          <w:rFonts w:asciiTheme="minorHAnsi" w:hAnsiTheme="minorHAnsi" w:cstheme="minorHAnsi"/>
          <w:b/>
          <w:bCs/>
          <w:sz w:val="24"/>
          <w:szCs w:val="24"/>
        </w:rPr>
        <w:t>na Kongresnem trgu in v Parku Zvezda</w:t>
      </w:r>
      <w:r w:rsidRPr="008E1A8B">
        <w:rPr>
          <w:rFonts w:asciiTheme="minorHAnsi" w:hAnsiTheme="minorHAnsi" w:cstheme="minorHAnsi"/>
          <w:b/>
          <w:bCs/>
          <w:sz w:val="24"/>
          <w:szCs w:val="24"/>
        </w:rPr>
        <w:t xml:space="preserve"> organizirala že </w:t>
      </w:r>
      <w:r w:rsidR="00A20DF2">
        <w:rPr>
          <w:rFonts w:asciiTheme="minorHAnsi" w:hAnsiTheme="minorHAnsi" w:cstheme="minorHAnsi"/>
          <w:b/>
          <w:bCs/>
          <w:sz w:val="24"/>
          <w:szCs w:val="24"/>
        </w:rPr>
        <w:t>9</w:t>
      </w:r>
      <w:r w:rsidRPr="008E1A8B">
        <w:rPr>
          <w:rFonts w:asciiTheme="minorHAnsi" w:hAnsiTheme="minorHAnsi" w:cstheme="minorHAnsi"/>
          <w:b/>
          <w:bCs/>
          <w:sz w:val="24"/>
          <w:szCs w:val="24"/>
        </w:rPr>
        <w:t>. Festival zdravja. Dan je bil namenjen druženju vseh generacij, ki se zavedajo pomena zdravega načina življenja. Obiskovalci so se lahko udeležili brezplačnih meritev in svetovanj</w:t>
      </w:r>
      <w:r w:rsidR="004F3E01">
        <w:rPr>
          <w:rFonts w:asciiTheme="minorHAnsi" w:hAnsiTheme="minorHAnsi" w:cstheme="minorHAnsi"/>
          <w:b/>
          <w:bCs/>
          <w:sz w:val="24"/>
          <w:szCs w:val="24"/>
        </w:rPr>
        <w:t xml:space="preserve"> ter prisluhnili </w:t>
      </w:r>
      <w:r w:rsidR="00EF3A7D">
        <w:rPr>
          <w:rFonts w:asciiTheme="minorHAnsi" w:hAnsiTheme="minorHAnsi" w:cstheme="minorHAnsi"/>
          <w:b/>
          <w:bCs/>
          <w:sz w:val="24"/>
          <w:szCs w:val="24"/>
        </w:rPr>
        <w:t>poučnim</w:t>
      </w:r>
      <w:r w:rsidR="004F3E01" w:rsidRPr="008E1A8B">
        <w:rPr>
          <w:rFonts w:asciiTheme="minorHAnsi" w:hAnsiTheme="minorHAnsi" w:cstheme="minorHAnsi"/>
          <w:b/>
          <w:bCs/>
          <w:sz w:val="24"/>
          <w:szCs w:val="24"/>
        </w:rPr>
        <w:t xml:space="preserve"> pogovor</w:t>
      </w:r>
      <w:r w:rsidR="004F3E01">
        <w:rPr>
          <w:rFonts w:asciiTheme="minorHAnsi" w:hAnsiTheme="minorHAnsi" w:cstheme="minorHAnsi"/>
          <w:b/>
          <w:bCs/>
          <w:sz w:val="24"/>
          <w:szCs w:val="24"/>
        </w:rPr>
        <w:t>om</w:t>
      </w:r>
      <w:r w:rsidR="004F3E01" w:rsidRPr="008E1A8B">
        <w:rPr>
          <w:rFonts w:asciiTheme="minorHAnsi" w:hAnsiTheme="minorHAnsi" w:cstheme="minorHAnsi"/>
          <w:b/>
          <w:bCs/>
          <w:sz w:val="24"/>
          <w:szCs w:val="24"/>
        </w:rPr>
        <w:t xml:space="preserve"> s strokovnjaki</w:t>
      </w:r>
      <w:r w:rsidR="004F3E01">
        <w:rPr>
          <w:rFonts w:asciiTheme="minorHAnsi" w:hAnsiTheme="minorHAnsi" w:cstheme="minorHAnsi"/>
          <w:b/>
          <w:bCs/>
          <w:sz w:val="24"/>
          <w:szCs w:val="24"/>
        </w:rPr>
        <w:t>.</w:t>
      </w:r>
    </w:p>
    <w:p w14:paraId="2A929C74" w14:textId="392A1CA8" w:rsidR="006B45F3" w:rsidRDefault="000E2515" w:rsidP="008E1A8B">
      <w:pPr>
        <w:jc w:val="both"/>
        <w:rPr>
          <w:noProof/>
        </w:rPr>
      </w:pPr>
      <w:r>
        <w:rPr>
          <w:noProof/>
          <w:lang w:eastAsia="sl-SI"/>
        </w:rPr>
        <w:drawing>
          <wp:anchor distT="0" distB="0" distL="114300" distR="114300" simplePos="0" relativeHeight="251658240" behindDoc="0" locked="0" layoutInCell="1" allowOverlap="1" wp14:anchorId="797F1B6E" wp14:editId="2DCD58DD">
            <wp:simplePos x="0" y="0"/>
            <wp:positionH relativeFrom="margin">
              <wp:align>right</wp:align>
            </wp:positionH>
            <wp:positionV relativeFrom="paragraph">
              <wp:posOffset>99060</wp:posOffset>
            </wp:positionV>
            <wp:extent cx="3522980" cy="2349500"/>
            <wp:effectExtent l="0" t="0" r="1270" b="0"/>
            <wp:wrapSquare wrapText="bothSides"/>
            <wp:docPr id="1259998100" name="Slika 1" descr="Slika, ki vsebuje besede oblačila, obutev, ženska,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98100" name="Slika 1" descr="Slika, ki vsebuje besede oblačila, obutev, ženska, oseba&#10;&#10;Opis je samodejno ustvarj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2980"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CAAED" w14:textId="21043320" w:rsidR="008E1A8B" w:rsidRPr="006B45F3" w:rsidRDefault="008E1A8B" w:rsidP="008E1A8B">
      <w:pPr>
        <w:jc w:val="both"/>
        <w:rPr>
          <w:rFonts w:asciiTheme="minorHAnsi" w:hAnsiTheme="minorHAnsi" w:cstheme="minorHAnsi"/>
          <w:b/>
          <w:bCs/>
          <w:sz w:val="24"/>
          <w:szCs w:val="24"/>
        </w:rPr>
      </w:pPr>
      <w:r w:rsidRPr="008E1A8B">
        <w:rPr>
          <w:rFonts w:asciiTheme="minorHAnsi" w:hAnsiTheme="minorHAnsi" w:cstheme="minorHAnsi"/>
          <w:sz w:val="24"/>
          <w:szCs w:val="24"/>
        </w:rPr>
        <w:t xml:space="preserve">Ena izmed ključnih vrednot Lekarne Ljubljana je družbena odgovornost, k čemur med drugim spada promocija zdravja v najširšem pomenu te besede in vračanje v skupno dobro. To </w:t>
      </w:r>
      <w:r w:rsidR="004F3E01">
        <w:rPr>
          <w:rFonts w:asciiTheme="minorHAnsi" w:hAnsiTheme="minorHAnsi" w:cstheme="minorHAnsi"/>
          <w:sz w:val="24"/>
          <w:szCs w:val="24"/>
        </w:rPr>
        <w:t>se kaže</w:t>
      </w:r>
      <w:r w:rsidRPr="008E1A8B">
        <w:rPr>
          <w:rFonts w:asciiTheme="minorHAnsi" w:hAnsiTheme="minorHAnsi" w:cstheme="minorHAnsi"/>
          <w:sz w:val="24"/>
          <w:szCs w:val="24"/>
        </w:rPr>
        <w:t xml:space="preserve"> tudi </w:t>
      </w:r>
      <w:r w:rsidR="004F3E01">
        <w:rPr>
          <w:rFonts w:asciiTheme="minorHAnsi" w:hAnsiTheme="minorHAnsi" w:cstheme="minorHAnsi"/>
          <w:sz w:val="24"/>
          <w:szCs w:val="24"/>
        </w:rPr>
        <w:t>z</w:t>
      </w:r>
      <w:r w:rsidRPr="008E1A8B">
        <w:rPr>
          <w:rFonts w:asciiTheme="minorHAnsi" w:hAnsiTheme="minorHAnsi" w:cstheme="minorHAnsi"/>
          <w:sz w:val="24"/>
          <w:szCs w:val="24"/>
        </w:rPr>
        <w:t xml:space="preserve"> organizacij</w:t>
      </w:r>
      <w:r w:rsidR="004F3E01">
        <w:rPr>
          <w:rFonts w:asciiTheme="minorHAnsi" w:hAnsiTheme="minorHAnsi" w:cstheme="minorHAnsi"/>
          <w:sz w:val="24"/>
          <w:szCs w:val="24"/>
        </w:rPr>
        <w:t>o</w:t>
      </w:r>
      <w:r w:rsidRPr="008E1A8B">
        <w:rPr>
          <w:rFonts w:asciiTheme="minorHAnsi" w:hAnsiTheme="minorHAnsi" w:cstheme="minorHAnsi"/>
          <w:sz w:val="24"/>
          <w:szCs w:val="24"/>
        </w:rPr>
        <w:t xml:space="preserve"> Festivala zdravja, kjer vsem obiskovalcem brezplačno zagotavljajo dostop do </w:t>
      </w:r>
      <w:r w:rsidR="004F3E01">
        <w:rPr>
          <w:rFonts w:asciiTheme="minorHAnsi" w:hAnsiTheme="minorHAnsi" w:cstheme="minorHAnsi"/>
          <w:sz w:val="24"/>
          <w:szCs w:val="24"/>
        </w:rPr>
        <w:t>strokovnih nasvetov</w:t>
      </w:r>
      <w:r w:rsidRPr="008E1A8B">
        <w:rPr>
          <w:rFonts w:asciiTheme="minorHAnsi" w:hAnsiTheme="minorHAnsi" w:cstheme="minorHAnsi"/>
          <w:sz w:val="24"/>
          <w:szCs w:val="24"/>
        </w:rPr>
        <w:t xml:space="preserve"> in storitev ter ozaveščajo o pomenu preventivnih </w:t>
      </w:r>
      <w:r w:rsidR="004F3E01">
        <w:rPr>
          <w:rFonts w:asciiTheme="minorHAnsi" w:hAnsiTheme="minorHAnsi" w:cstheme="minorHAnsi"/>
          <w:sz w:val="24"/>
          <w:szCs w:val="24"/>
        </w:rPr>
        <w:t>dejavnosti</w:t>
      </w:r>
      <w:r w:rsidRPr="008E1A8B">
        <w:rPr>
          <w:rFonts w:asciiTheme="minorHAnsi" w:hAnsiTheme="minorHAnsi" w:cstheme="minorHAnsi"/>
          <w:sz w:val="24"/>
          <w:szCs w:val="24"/>
        </w:rPr>
        <w:t xml:space="preserve"> za ohranjanje zdravja.</w:t>
      </w:r>
      <w:r w:rsidR="006B45F3" w:rsidRPr="006B45F3">
        <w:t xml:space="preserve"> </w:t>
      </w:r>
    </w:p>
    <w:p w14:paraId="5BB6DC61" w14:textId="77777777" w:rsidR="00326F1D" w:rsidRDefault="00326F1D" w:rsidP="0089141D">
      <w:pPr>
        <w:jc w:val="both"/>
        <w:rPr>
          <w:rFonts w:asciiTheme="minorHAnsi" w:hAnsiTheme="minorHAnsi" w:cstheme="minorHAnsi"/>
          <w:sz w:val="24"/>
          <w:szCs w:val="24"/>
        </w:rPr>
      </w:pPr>
    </w:p>
    <w:p w14:paraId="6D3FA324" w14:textId="54BBA46A" w:rsidR="00831DC7" w:rsidRDefault="002B3D05" w:rsidP="0089141D">
      <w:pPr>
        <w:jc w:val="both"/>
        <w:rPr>
          <w:rFonts w:asciiTheme="minorHAnsi" w:hAnsiTheme="minorHAnsi" w:cstheme="minorHAnsi"/>
          <w:sz w:val="24"/>
          <w:szCs w:val="24"/>
        </w:rPr>
      </w:pPr>
      <w:bookmarkStart w:id="0" w:name="_Hlk144295539"/>
      <w:r>
        <w:rPr>
          <w:rFonts w:asciiTheme="minorHAnsi" w:hAnsiTheme="minorHAnsi" w:cstheme="minorHAnsi"/>
          <w:sz w:val="24"/>
          <w:szCs w:val="24"/>
        </w:rPr>
        <w:t>Letošnji festival je potekal v</w:t>
      </w:r>
      <w:r w:rsidR="00015495">
        <w:rPr>
          <w:rFonts w:asciiTheme="minorHAnsi" w:hAnsiTheme="minorHAnsi" w:cstheme="minorHAnsi"/>
          <w:sz w:val="24"/>
          <w:szCs w:val="24"/>
        </w:rPr>
        <w:t xml:space="preserve"> središču Ljubljane, na Kongresnemu trgu in v Parku </w:t>
      </w:r>
      <w:r w:rsidR="00015495" w:rsidRPr="00DD3737">
        <w:rPr>
          <w:rFonts w:asciiTheme="minorHAnsi" w:hAnsiTheme="minorHAnsi" w:cstheme="minorHAnsi"/>
          <w:sz w:val="24"/>
          <w:szCs w:val="24"/>
        </w:rPr>
        <w:t>Zvezda</w:t>
      </w:r>
      <w:r w:rsidRPr="00DD3737">
        <w:rPr>
          <w:rFonts w:asciiTheme="minorHAnsi" w:hAnsiTheme="minorHAnsi" w:cstheme="minorHAnsi"/>
          <w:sz w:val="24"/>
          <w:szCs w:val="24"/>
        </w:rPr>
        <w:t xml:space="preserve">. </w:t>
      </w:r>
      <w:r w:rsidR="005A5C63" w:rsidRPr="00DD3737">
        <w:rPr>
          <w:rFonts w:asciiTheme="minorHAnsi" w:hAnsiTheme="minorHAnsi" w:cstheme="minorHAnsi"/>
          <w:sz w:val="24"/>
          <w:szCs w:val="24"/>
        </w:rPr>
        <w:t xml:space="preserve">Obiskovalci </w:t>
      </w:r>
      <w:r w:rsidR="005A5C63" w:rsidRPr="005A5C63">
        <w:rPr>
          <w:rFonts w:asciiTheme="minorHAnsi" w:hAnsiTheme="minorHAnsi" w:cstheme="minorHAnsi"/>
          <w:sz w:val="24"/>
          <w:szCs w:val="24"/>
        </w:rPr>
        <w:t xml:space="preserve">so </w:t>
      </w:r>
      <w:r w:rsidR="00C624A5">
        <w:rPr>
          <w:rFonts w:asciiTheme="minorHAnsi" w:hAnsiTheme="minorHAnsi" w:cstheme="minorHAnsi"/>
          <w:sz w:val="24"/>
          <w:szCs w:val="24"/>
        </w:rPr>
        <w:t>se lahko udeležili številnih</w:t>
      </w:r>
      <w:r w:rsidR="005A5C63" w:rsidRPr="005A5C63">
        <w:rPr>
          <w:rFonts w:asciiTheme="minorHAnsi" w:hAnsiTheme="minorHAnsi" w:cstheme="minorHAnsi"/>
          <w:sz w:val="24"/>
          <w:szCs w:val="24"/>
        </w:rPr>
        <w:t xml:space="preserve"> svetovanj, kot so </w:t>
      </w:r>
      <w:r w:rsidR="005A5C63">
        <w:rPr>
          <w:rFonts w:asciiTheme="minorHAnsi" w:hAnsiTheme="minorHAnsi" w:cstheme="minorHAnsi"/>
          <w:sz w:val="24"/>
          <w:szCs w:val="24"/>
        </w:rPr>
        <w:t>svetovanje o zdravem življenjskem slogu, pravilni uporabi zdravil</w:t>
      </w:r>
      <w:r w:rsidR="00C624A5">
        <w:rPr>
          <w:rFonts w:asciiTheme="minorHAnsi" w:hAnsiTheme="minorHAnsi" w:cstheme="minorHAnsi"/>
          <w:sz w:val="24"/>
          <w:szCs w:val="24"/>
        </w:rPr>
        <w:t xml:space="preserve"> in</w:t>
      </w:r>
      <w:r w:rsidR="005A5C63">
        <w:rPr>
          <w:rFonts w:asciiTheme="minorHAnsi" w:hAnsiTheme="minorHAnsi" w:cstheme="minorHAnsi"/>
          <w:sz w:val="24"/>
          <w:szCs w:val="24"/>
        </w:rPr>
        <w:t xml:space="preserve"> ohranjanju kognitivnih sposobnosti ter </w:t>
      </w:r>
      <w:r w:rsidR="005A5C63" w:rsidRPr="005A5C63">
        <w:rPr>
          <w:rFonts w:asciiTheme="minorHAnsi" w:hAnsiTheme="minorHAnsi" w:cstheme="minorHAnsi"/>
          <w:sz w:val="24"/>
          <w:szCs w:val="24"/>
        </w:rPr>
        <w:t>preventivne meritve</w:t>
      </w:r>
      <w:r w:rsidR="005A5C63">
        <w:rPr>
          <w:rFonts w:asciiTheme="minorHAnsi" w:hAnsiTheme="minorHAnsi" w:cstheme="minorHAnsi"/>
          <w:sz w:val="24"/>
          <w:szCs w:val="24"/>
        </w:rPr>
        <w:t xml:space="preserve"> </w:t>
      </w:r>
      <w:r w:rsidR="005A5C63" w:rsidRPr="005A5C63">
        <w:rPr>
          <w:rFonts w:asciiTheme="minorHAnsi" w:hAnsiTheme="minorHAnsi" w:cstheme="minorHAnsi"/>
          <w:sz w:val="24"/>
          <w:szCs w:val="24"/>
        </w:rPr>
        <w:t xml:space="preserve">venskega pretoka, krvnega tlaka, glukoze v krvi, </w:t>
      </w:r>
      <w:r w:rsidR="00003D5F">
        <w:rPr>
          <w:rFonts w:asciiTheme="minorHAnsi" w:hAnsiTheme="minorHAnsi" w:cstheme="minorHAnsi"/>
          <w:sz w:val="24"/>
          <w:szCs w:val="24"/>
        </w:rPr>
        <w:t xml:space="preserve">tveganja za srčno-žilne bolezni, </w:t>
      </w:r>
      <w:r w:rsidR="00C624A5" w:rsidRPr="00C624A5">
        <w:rPr>
          <w:rFonts w:asciiTheme="minorHAnsi" w:hAnsiTheme="minorHAnsi" w:cstheme="minorHAnsi"/>
          <w:sz w:val="24"/>
          <w:szCs w:val="24"/>
        </w:rPr>
        <w:t>vitaminsko-mineralnega stanja telesa</w:t>
      </w:r>
      <w:r w:rsidR="00003D5F">
        <w:rPr>
          <w:rFonts w:asciiTheme="minorHAnsi" w:hAnsiTheme="minorHAnsi" w:cstheme="minorHAnsi"/>
          <w:sz w:val="24"/>
          <w:szCs w:val="24"/>
        </w:rPr>
        <w:t>, očesn</w:t>
      </w:r>
      <w:r w:rsidR="00C624A5">
        <w:rPr>
          <w:rFonts w:asciiTheme="minorHAnsi" w:hAnsiTheme="minorHAnsi" w:cstheme="minorHAnsi"/>
          <w:sz w:val="24"/>
          <w:szCs w:val="24"/>
        </w:rPr>
        <w:t>ega</w:t>
      </w:r>
      <w:r w:rsidR="00003D5F">
        <w:rPr>
          <w:rFonts w:asciiTheme="minorHAnsi" w:hAnsiTheme="minorHAnsi" w:cstheme="minorHAnsi"/>
          <w:sz w:val="24"/>
          <w:szCs w:val="24"/>
        </w:rPr>
        <w:t xml:space="preserve"> tlak</w:t>
      </w:r>
      <w:r w:rsidR="00C624A5">
        <w:rPr>
          <w:rFonts w:asciiTheme="minorHAnsi" w:hAnsiTheme="minorHAnsi" w:cstheme="minorHAnsi"/>
          <w:sz w:val="24"/>
          <w:szCs w:val="24"/>
        </w:rPr>
        <w:t>a</w:t>
      </w:r>
      <w:r w:rsidR="00003D5F">
        <w:rPr>
          <w:rFonts w:asciiTheme="minorHAnsi" w:hAnsiTheme="minorHAnsi" w:cstheme="minorHAnsi"/>
          <w:sz w:val="24"/>
          <w:szCs w:val="24"/>
        </w:rPr>
        <w:t>,</w:t>
      </w:r>
      <w:r w:rsidR="005A5C63" w:rsidRPr="005A5C63">
        <w:rPr>
          <w:rFonts w:asciiTheme="minorHAnsi" w:hAnsiTheme="minorHAnsi" w:cstheme="minorHAnsi"/>
          <w:sz w:val="24"/>
          <w:szCs w:val="24"/>
        </w:rPr>
        <w:t xml:space="preserve"> </w:t>
      </w:r>
      <w:r w:rsidR="005A5C63">
        <w:rPr>
          <w:rFonts w:asciiTheme="minorHAnsi" w:hAnsiTheme="minorHAnsi" w:cstheme="minorHAnsi"/>
          <w:sz w:val="24"/>
          <w:szCs w:val="24"/>
        </w:rPr>
        <w:t xml:space="preserve">stanja </w:t>
      </w:r>
      <w:r w:rsidR="005A5C63" w:rsidRPr="005A5C63">
        <w:rPr>
          <w:rFonts w:asciiTheme="minorHAnsi" w:hAnsiTheme="minorHAnsi" w:cstheme="minorHAnsi"/>
          <w:sz w:val="24"/>
          <w:szCs w:val="24"/>
        </w:rPr>
        <w:t>kože</w:t>
      </w:r>
      <w:r w:rsidR="005A5C63">
        <w:rPr>
          <w:rFonts w:asciiTheme="minorHAnsi" w:hAnsiTheme="minorHAnsi" w:cstheme="minorHAnsi"/>
          <w:sz w:val="24"/>
          <w:szCs w:val="24"/>
        </w:rPr>
        <w:t>, analiz</w:t>
      </w:r>
      <w:r w:rsidR="00C624A5">
        <w:rPr>
          <w:rFonts w:asciiTheme="minorHAnsi" w:hAnsiTheme="minorHAnsi" w:cstheme="minorHAnsi"/>
          <w:sz w:val="24"/>
          <w:szCs w:val="24"/>
        </w:rPr>
        <w:t>e</w:t>
      </w:r>
      <w:r w:rsidR="005A5C63">
        <w:rPr>
          <w:rFonts w:asciiTheme="minorHAnsi" w:hAnsiTheme="minorHAnsi" w:cstheme="minorHAnsi"/>
          <w:sz w:val="24"/>
          <w:szCs w:val="24"/>
        </w:rPr>
        <w:t xml:space="preserve"> </w:t>
      </w:r>
      <w:r w:rsidR="00D24124">
        <w:rPr>
          <w:rFonts w:asciiTheme="minorHAnsi" w:hAnsiTheme="minorHAnsi" w:cstheme="minorHAnsi"/>
          <w:sz w:val="24"/>
          <w:szCs w:val="24"/>
        </w:rPr>
        <w:t xml:space="preserve">telesne sestave in </w:t>
      </w:r>
      <w:r w:rsidR="005A5C63">
        <w:rPr>
          <w:rFonts w:asciiTheme="minorHAnsi" w:hAnsiTheme="minorHAnsi" w:cstheme="minorHAnsi"/>
          <w:sz w:val="24"/>
          <w:szCs w:val="24"/>
        </w:rPr>
        <w:t>stopal</w:t>
      </w:r>
      <w:r w:rsidR="005A5C63" w:rsidRPr="005A5C63">
        <w:rPr>
          <w:rFonts w:asciiTheme="minorHAnsi" w:hAnsiTheme="minorHAnsi" w:cstheme="minorHAnsi"/>
          <w:sz w:val="24"/>
          <w:szCs w:val="24"/>
        </w:rPr>
        <w:t xml:space="preserve"> </w:t>
      </w:r>
      <w:r w:rsidR="00D24124">
        <w:rPr>
          <w:rFonts w:asciiTheme="minorHAnsi" w:hAnsiTheme="minorHAnsi" w:cstheme="minorHAnsi"/>
          <w:sz w:val="24"/>
          <w:szCs w:val="24"/>
        </w:rPr>
        <w:t>ter</w:t>
      </w:r>
      <w:r w:rsidR="005A5C63" w:rsidRPr="005A5C63">
        <w:rPr>
          <w:rFonts w:asciiTheme="minorHAnsi" w:hAnsiTheme="minorHAnsi" w:cstheme="minorHAnsi"/>
          <w:sz w:val="24"/>
          <w:szCs w:val="24"/>
        </w:rPr>
        <w:t xml:space="preserve"> številne druge. Na stojnicah so bili predstavljeni tudi raznoliki izdelki za ohranjanje zdravja in dobrega počutja. Na dogodku so sodelovala številna društva in ostale organizacije, ki delujejo na področju preventive in zdravja. </w:t>
      </w:r>
    </w:p>
    <w:p w14:paraId="7182C775" w14:textId="77777777" w:rsidR="00407D65" w:rsidRDefault="00407D65" w:rsidP="0089141D">
      <w:pPr>
        <w:jc w:val="both"/>
        <w:rPr>
          <w:rFonts w:asciiTheme="minorHAnsi" w:hAnsiTheme="minorHAnsi" w:cstheme="minorHAnsi"/>
          <w:sz w:val="24"/>
          <w:szCs w:val="24"/>
        </w:rPr>
      </w:pPr>
    </w:p>
    <w:p w14:paraId="1356485D" w14:textId="136A837A" w:rsidR="00407D65" w:rsidRDefault="00407D65" w:rsidP="005C0D79">
      <w:pPr>
        <w:jc w:val="both"/>
        <w:rPr>
          <w:rFonts w:asciiTheme="minorHAnsi" w:hAnsiTheme="minorHAnsi" w:cstheme="minorHAnsi"/>
          <w:sz w:val="24"/>
          <w:szCs w:val="24"/>
        </w:rPr>
      </w:pPr>
      <w:r>
        <w:rPr>
          <w:noProof/>
          <w:lang w:eastAsia="sl-SI"/>
        </w:rPr>
        <w:drawing>
          <wp:inline distT="0" distB="0" distL="0" distR="0" wp14:anchorId="1101D604" wp14:editId="15E274C9">
            <wp:extent cx="2886075" cy="1924782"/>
            <wp:effectExtent l="0" t="0" r="0" b="0"/>
            <wp:docPr id="2129753772" name="Slika 3" descr="Slika, ki vsebuje besede oblačila, človeški obraz, oseba, žens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53772" name="Slika 3" descr="Slika, ki vsebuje besede oblačila, človeški obraz, oseba, ženska&#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7039" cy="1932094"/>
                    </a:xfrm>
                    <a:prstGeom prst="rect">
                      <a:avLst/>
                    </a:prstGeom>
                    <a:noFill/>
                    <a:ln>
                      <a:noFill/>
                    </a:ln>
                  </pic:spPr>
                </pic:pic>
              </a:graphicData>
            </a:graphic>
          </wp:inline>
        </w:drawing>
      </w:r>
      <w:r>
        <w:rPr>
          <w:noProof/>
          <w:lang w:eastAsia="sl-SI"/>
        </w:rPr>
        <w:drawing>
          <wp:inline distT="0" distB="0" distL="0" distR="0" wp14:anchorId="5D82589C" wp14:editId="276CDCE9">
            <wp:extent cx="2876550" cy="1918429"/>
            <wp:effectExtent l="0" t="0" r="0" b="5715"/>
            <wp:docPr id="1778378050" name="Slika 5" descr="Slika, ki vsebuje besede oblačila, oseba, moški, žens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78050" name="Slika 5" descr="Slika, ki vsebuje besede oblačila, oseba, moški, ženska&#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54" cy="1920566"/>
                    </a:xfrm>
                    <a:prstGeom prst="rect">
                      <a:avLst/>
                    </a:prstGeom>
                    <a:noFill/>
                    <a:ln>
                      <a:noFill/>
                    </a:ln>
                  </pic:spPr>
                </pic:pic>
              </a:graphicData>
            </a:graphic>
          </wp:inline>
        </w:drawing>
      </w:r>
    </w:p>
    <w:p w14:paraId="6F2AAB6A" w14:textId="77777777" w:rsidR="00407D65" w:rsidRDefault="00407D65" w:rsidP="005C0D79">
      <w:pPr>
        <w:jc w:val="both"/>
        <w:rPr>
          <w:rFonts w:asciiTheme="minorHAnsi" w:hAnsiTheme="minorHAnsi" w:cstheme="minorHAnsi"/>
          <w:sz w:val="24"/>
          <w:szCs w:val="24"/>
        </w:rPr>
      </w:pPr>
    </w:p>
    <w:p w14:paraId="130B591B" w14:textId="0F4FD173" w:rsidR="00802E5A" w:rsidRDefault="005C0D79" w:rsidP="005C0D79">
      <w:pPr>
        <w:jc w:val="both"/>
        <w:rPr>
          <w:rFonts w:asciiTheme="minorHAnsi" w:hAnsiTheme="minorHAnsi" w:cstheme="minorHAnsi"/>
          <w:sz w:val="24"/>
          <w:szCs w:val="24"/>
        </w:rPr>
      </w:pPr>
      <w:r>
        <w:rPr>
          <w:rFonts w:asciiTheme="minorHAnsi" w:hAnsiTheme="minorHAnsi" w:cstheme="minorHAnsi"/>
          <w:sz w:val="24"/>
          <w:szCs w:val="24"/>
        </w:rPr>
        <w:t xml:space="preserve">Na uradnem delu je obiskovalce nagovoril </w:t>
      </w:r>
      <w:r w:rsidRPr="00326F1D">
        <w:rPr>
          <w:rFonts w:asciiTheme="minorHAnsi" w:hAnsiTheme="minorHAnsi" w:cstheme="minorHAnsi"/>
          <w:sz w:val="24"/>
          <w:szCs w:val="24"/>
        </w:rPr>
        <w:t>direktor Lekarne Ljubljana dr. Marjan</w:t>
      </w:r>
      <w:r w:rsidR="009C0E10">
        <w:rPr>
          <w:rFonts w:asciiTheme="minorHAnsi" w:hAnsiTheme="minorHAnsi" w:cstheme="minorHAnsi"/>
          <w:sz w:val="24"/>
          <w:szCs w:val="24"/>
        </w:rPr>
        <w:t xml:space="preserve"> Sedej</w:t>
      </w:r>
      <w:r>
        <w:rPr>
          <w:rFonts w:asciiTheme="minorHAnsi" w:hAnsiTheme="minorHAnsi" w:cstheme="minorHAnsi"/>
          <w:sz w:val="24"/>
          <w:szCs w:val="24"/>
        </w:rPr>
        <w:t xml:space="preserve">, ki je </w:t>
      </w:r>
      <w:r w:rsidR="00BD164B">
        <w:rPr>
          <w:rFonts w:asciiTheme="minorHAnsi" w:hAnsiTheme="minorHAnsi" w:cstheme="minorHAnsi"/>
          <w:sz w:val="24"/>
          <w:szCs w:val="24"/>
        </w:rPr>
        <w:t>povedal:</w:t>
      </w:r>
      <w:r>
        <w:rPr>
          <w:rFonts w:asciiTheme="minorHAnsi" w:hAnsiTheme="minorHAnsi" w:cstheme="minorHAnsi"/>
          <w:sz w:val="24"/>
          <w:szCs w:val="24"/>
        </w:rPr>
        <w:t xml:space="preserve"> </w:t>
      </w:r>
      <w:r w:rsidR="00BD164B">
        <w:rPr>
          <w:rFonts w:asciiTheme="minorHAnsi" w:hAnsiTheme="minorHAnsi" w:cstheme="minorHAnsi"/>
          <w:sz w:val="24"/>
          <w:szCs w:val="24"/>
        </w:rPr>
        <w:t>»Beseda festival je latinskega izvora in pomeni praznik</w:t>
      </w:r>
      <w:r w:rsidR="00875D10">
        <w:rPr>
          <w:rFonts w:asciiTheme="minorHAnsi" w:hAnsiTheme="minorHAnsi" w:cstheme="minorHAnsi"/>
          <w:sz w:val="24"/>
          <w:szCs w:val="24"/>
        </w:rPr>
        <w:t>.</w:t>
      </w:r>
      <w:r w:rsidR="00802E5A">
        <w:rPr>
          <w:rFonts w:asciiTheme="minorHAnsi" w:hAnsiTheme="minorHAnsi" w:cstheme="minorHAnsi"/>
          <w:sz w:val="24"/>
          <w:szCs w:val="24"/>
        </w:rPr>
        <w:t xml:space="preserve"> </w:t>
      </w:r>
      <w:r w:rsidR="00875D10">
        <w:rPr>
          <w:rFonts w:asciiTheme="minorHAnsi" w:hAnsiTheme="minorHAnsi" w:cstheme="minorHAnsi"/>
          <w:sz w:val="24"/>
          <w:szCs w:val="24"/>
        </w:rPr>
        <w:t>N</w:t>
      </w:r>
      <w:r w:rsidR="00802E5A" w:rsidRPr="005C0D79">
        <w:rPr>
          <w:rFonts w:asciiTheme="minorHAnsi" w:hAnsiTheme="minorHAnsi" w:cstheme="minorHAnsi"/>
          <w:sz w:val="24"/>
          <w:szCs w:val="24"/>
        </w:rPr>
        <w:t xml:space="preserve">akazuje </w:t>
      </w:r>
      <w:r w:rsidR="00802E5A">
        <w:rPr>
          <w:rFonts w:asciiTheme="minorHAnsi" w:hAnsiTheme="minorHAnsi" w:cstheme="minorHAnsi"/>
          <w:sz w:val="24"/>
          <w:szCs w:val="24"/>
        </w:rPr>
        <w:t xml:space="preserve">na </w:t>
      </w:r>
      <w:r w:rsidR="00802E5A" w:rsidRPr="005C0D79">
        <w:rPr>
          <w:rFonts w:asciiTheme="minorHAnsi" w:hAnsiTheme="minorHAnsi" w:cstheme="minorHAnsi"/>
          <w:sz w:val="24"/>
          <w:szCs w:val="24"/>
        </w:rPr>
        <w:t>poletni utrip, ko se življenjski ritem nekoliko umiri in ko naj bi zavladalo sproščeno, brezskrbno vzdušje.</w:t>
      </w:r>
      <w:r w:rsidR="00BD164B">
        <w:rPr>
          <w:rFonts w:asciiTheme="minorHAnsi" w:hAnsiTheme="minorHAnsi" w:cstheme="minorHAnsi"/>
          <w:sz w:val="24"/>
          <w:szCs w:val="24"/>
        </w:rPr>
        <w:t xml:space="preserve"> Festival </w:t>
      </w:r>
      <w:r>
        <w:rPr>
          <w:rFonts w:asciiTheme="minorHAnsi" w:hAnsiTheme="minorHAnsi" w:cstheme="minorHAnsi"/>
          <w:sz w:val="24"/>
          <w:szCs w:val="24"/>
        </w:rPr>
        <w:lastRenderedPageBreak/>
        <w:t xml:space="preserve">zdravja </w:t>
      </w:r>
      <w:r w:rsidR="00BD164B">
        <w:rPr>
          <w:rFonts w:asciiTheme="minorHAnsi" w:hAnsiTheme="minorHAnsi" w:cstheme="minorHAnsi"/>
          <w:sz w:val="24"/>
          <w:szCs w:val="24"/>
        </w:rPr>
        <w:t xml:space="preserve">je </w:t>
      </w:r>
      <w:r w:rsidR="00802E5A">
        <w:rPr>
          <w:rFonts w:asciiTheme="minorHAnsi" w:hAnsiTheme="minorHAnsi" w:cstheme="minorHAnsi"/>
          <w:sz w:val="24"/>
          <w:szCs w:val="24"/>
        </w:rPr>
        <w:t xml:space="preserve">tako praznik zdravja, </w:t>
      </w:r>
      <w:r w:rsidR="00BD164B">
        <w:rPr>
          <w:rFonts w:asciiTheme="minorHAnsi" w:hAnsiTheme="minorHAnsi" w:cstheme="minorHAnsi"/>
          <w:sz w:val="24"/>
          <w:szCs w:val="24"/>
        </w:rPr>
        <w:t xml:space="preserve">dogodek, </w:t>
      </w:r>
      <w:r w:rsidR="00875D10">
        <w:rPr>
          <w:rFonts w:asciiTheme="minorHAnsi" w:hAnsiTheme="minorHAnsi" w:cstheme="minorHAnsi"/>
          <w:sz w:val="24"/>
          <w:szCs w:val="24"/>
        </w:rPr>
        <w:t>na katerem</w:t>
      </w:r>
      <w:r w:rsidR="00BD164B">
        <w:rPr>
          <w:rFonts w:asciiTheme="minorHAnsi" w:hAnsiTheme="minorHAnsi" w:cstheme="minorHAnsi"/>
          <w:sz w:val="24"/>
          <w:szCs w:val="24"/>
        </w:rPr>
        <w:t xml:space="preserve"> želimo v Lekarni Ljubljana v prijetnem, sproščenem vzdušju ljudem predstaviti dejavnosti za ohranjanje zdravja in izdelke za dobro počutje. </w:t>
      </w:r>
      <w:r w:rsidR="00802E5A">
        <w:rPr>
          <w:rFonts w:asciiTheme="minorHAnsi" w:hAnsiTheme="minorHAnsi" w:cstheme="minorHAnsi"/>
          <w:sz w:val="24"/>
          <w:szCs w:val="24"/>
        </w:rPr>
        <w:t xml:space="preserve">Magistri farmacije in drugi strokovni sodelavci so ta dan na voljo za nasvete ob </w:t>
      </w:r>
      <w:r w:rsidR="00875D10">
        <w:rPr>
          <w:rFonts w:asciiTheme="minorHAnsi" w:hAnsiTheme="minorHAnsi" w:cstheme="minorHAnsi"/>
          <w:sz w:val="24"/>
          <w:szCs w:val="24"/>
        </w:rPr>
        <w:t xml:space="preserve">različnih </w:t>
      </w:r>
      <w:r w:rsidR="00802E5A">
        <w:rPr>
          <w:rFonts w:asciiTheme="minorHAnsi" w:hAnsiTheme="minorHAnsi" w:cstheme="minorHAnsi"/>
          <w:sz w:val="24"/>
          <w:szCs w:val="24"/>
        </w:rPr>
        <w:t xml:space="preserve">težavah, povezanih z zdravjem, ter </w:t>
      </w:r>
      <w:r w:rsidR="00875D10">
        <w:rPr>
          <w:rFonts w:asciiTheme="minorHAnsi" w:hAnsiTheme="minorHAnsi" w:cstheme="minorHAnsi"/>
          <w:sz w:val="24"/>
          <w:szCs w:val="24"/>
        </w:rPr>
        <w:t>ob</w:t>
      </w:r>
      <w:r w:rsidR="00802E5A">
        <w:rPr>
          <w:rFonts w:asciiTheme="minorHAnsi" w:hAnsiTheme="minorHAnsi" w:cstheme="minorHAnsi"/>
          <w:sz w:val="24"/>
          <w:szCs w:val="24"/>
        </w:rPr>
        <w:t xml:space="preserve"> vprašanj</w:t>
      </w:r>
      <w:r w:rsidR="00875D10">
        <w:rPr>
          <w:rFonts w:asciiTheme="minorHAnsi" w:hAnsiTheme="minorHAnsi" w:cstheme="minorHAnsi"/>
          <w:sz w:val="24"/>
          <w:szCs w:val="24"/>
        </w:rPr>
        <w:t>ih</w:t>
      </w:r>
      <w:r w:rsidR="00802E5A">
        <w:rPr>
          <w:rFonts w:asciiTheme="minorHAnsi" w:hAnsiTheme="minorHAnsi" w:cstheme="minorHAnsi"/>
          <w:sz w:val="24"/>
          <w:szCs w:val="24"/>
        </w:rPr>
        <w:t xml:space="preserve"> glede uporabe zdravil. </w:t>
      </w:r>
      <w:r w:rsidR="00875D10">
        <w:rPr>
          <w:rFonts w:asciiTheme="minorHAnsi" w:hAnsiTheme="minorHAnsi" w:cstheme="minorHAnsi"/>
          <w:sz w:val="24"/>
          <w:szCs w:val="24"/>
        </w:rPr>
        <w:t xml:space="preserve">Obiskovalci festivala lahko </w:t>
      </w:r>
      <w:r w:rsidR="00802E5A">
        <w:rPr>
          <w:rFonts w:asciiTheme="minorHAnsi" w:hAnsiTheme="minorHAnsi" w:cstheme="minorHAnsi"/>
          <w:sz w:val="24"/>
          <w:szCs w:val="24"/>
        </w:rPr>
        <w:t xml:space="preserve">na enem mestu </w:t>
      </w:r>
      <w:r w:rsidR="00875D10">
        <w:rPr>
          <w:rFonts w:asciiTheme="minorHAnsi" w:hAnsiTheme="minorHAnsi" w:cstheme="minorHAnsi"/>
          <w:sz w:val="24"/>
          <w:szCs w:val="24"/>
        </w:rPr>
        <w:t>dobijo</w:t>
      </w:r>
      <w:r w:rsidR="00802E5A">
        <w:rPr>
          <w:rFonts w:asciiTheme="minorHAnsi" w:hAnsiTheme="minorHAnsi" w:cstheme="minorHAnsi"/>
          <w:sz w:val="24"/>
          <w:szCs w:val="24"/>
        </w:rPr>
        <w:t xml:space="preserve"> številn</w:t>
      </w:r>
      <w:r w:rsidR="00875D10">
        <w:rPr>
          <w:rFonts w:asciiTheme="minorHAnsi" w:hAnsiTheme="minorHAnsi" w:cstheme="minorHAnsi"/>
          <w:sz w:val="24"/>
          <w:szCs w:val="24"/>
        </w:rPr>
        <w:t>e</w:t>
      </w:r>
      <w:r w:rsidR="00802E5A">
        <w:rPr>
          <w:rFonts w:asciiTheme="minorHAnsi" w:hAnsiTheme="minorHAnsi" w:cstheme="minorHAnsi"/>
          <w:sz w:val="24"/>
          <w:szCs w:val="24"/>
        </w:rPr>
        <w:t xml:space="preserve"> koristn</w:t>
      </w:r>
      <w:r w:rsidR="00875D10">
        <w:rPr>
          <w:rFonts w:asciiTheme="minorHAnsi" w:hAnsiTheme="minorHAnsi" w:cstheme="minorHAnsi"/>
          <w:sz w:val="24"/>
          <w:szCs w:val="24"/>
        </w:rPr>
        <w:t>e</w:t>
      </w:r>
      <w:r w:rsidR="00802E5A">
        <w:rPr>
          <w:rFonts w:asciiTheme="minorHAnsi" w:hAnsiTheme="minorHAnsi" w:cstheme="minorHAnsi"/>
          <w:sz w:val="24"/>
          <w:szCs w:val="24"/>
        </w:rPr>
        <w:t xml:space="preserve"> informacij</w:t>
      </w:r>
      <w:r w:rsidR="00875D10">
        <w:rPr>
          <w:rFonts w:asciiTheme="minorHAnsi" w:hAnsiTheme="minorHAnsi" w:cstheme="minorHAnsi"/>
          <w:sz w:val="24"/>
          <w:szCs w:val="24"/>
        </w:rPr>
        <w:t>e</w:t>
      </w:r>
      <w:r w:rsidR="00802E5A">
        <w:rPr>
          <w:rFonts w:asciiTheme="minorHAnsi" w:hAnsiTheme="minorHAnsi" w:cstheme="minorHAnsi"/>
          <w:sz w:val="24"/>
          <w:szCs w:val="24"/>
        </w:rPr>
        <w:t xml:space="preserve"> </w:t>
      </w:r>
      <w:r w:rsidR="00875D10">
        <w:rPr>
          <w:rFonts w:asciiTheme="minorHAnsi" w:hAnsiTheme="minorHAnsi" w:cstheme="minorHAnsi"/>
          <w:sz w:val="24"/>
          <w:szCs w:val="24"/>
        </w:rPr>
        <w:t>ter</w:t>
      </w:r>
      <w:r w:rsidR="00802E5A">
        <w:rPr>
          <w:rFonts w:asciiTheme="minorHAnsi" w:hAnsiTheme="minorHAnsi" w:cstheme="minorHAnsi"/>
          <w:sz w:val="24"/>
          <w:szCs w:val="24"/>
        </w:rPr>
        <w:t xml:space="preserve"> se sprostijo ob spremljevalnem programu, ki je namenjen tako starejšim kot najmlajšim obiskovalcem.«</w:t>
      </w:r>
    </w:p>
    <w:p w14:paraId="6ADD0FBD" w14:textId="77777777" w:rsidR="005C0D79" w:rsidRPr="005C0D79" w:rsidRDefault="005C0D79" w:rsidP="005C0D79">
      <w:pPr>
        <w:jc w:val="both"/>
        <w:rPr>
          <w:rFonts w:asciiTheme="minorHAnsi" w:hAnsiTheme="minorHAnsi" w:cstheme="minorHAnsi"/>
          <w:sz w:val="24"/>
          <w:szCs w:val="24"/>
        </w:rPr>
      </w:pPr>
    </w:p>
    <w:p w14:paraId="1EAA2E3B" w14:textId="09ABD0B2" w:rsidR="005C0D79" w:rsidRPr="007B62EA" w:rsidRDefault="005C0D79" w:rsidP="005C0D79">
      <w:pPr>
        <w:jc w:val="both"/>
        <w:rPr>
          <w:rFonts w:asciiTheme="minorHAnsi" w:hAnsiTheme="minorHAnsi" w:cstheme="minorHAnsi"/>
          <w:sz w:val="24"/>
          <w:szCs w:val="24"/>
        </w:rPr>
      </w:pPr>
      <w:r w:rsidRPr="00171897">
        <w:rPr>
          <w:rFonts w:asciiTheme="minorHAnsi" w:hAnsiTheme="minorHAnsi" w:cstheme="minorHAnsi"/>
          <w:sz w:val="24"/>
          <w:szCs w:val="24"/>
        </w:rPr>
        <w:t>Župan Mes</w:t>
      </w:r>
      <w:r w:rsidR="00283771">
        <w:rPr>
          <w:rFonts w:asciiTheme="minorHAnsi" w:hAnsiTheme="minorHAnsi" w:cstheme="minorHAnsi"/>
          <w:sz w:val="24"/>
          <w:szCs w:val="24"/>
        </w:rPr>
        <w:t>t</w:t>
      </w:r>
      <w:r w:rsidRPr="00171897">
        <w:rPr>
          <w:rFonts w:asciiTheme="minorHAnsi" w:hAnsiTheme="minorHAnsi" w:cstheme="minorHAnsi"/>
          <w:sz w:val="24"/>
          <w:szCs w:val="24"/>
        </w:rPr>
        <w:t xml:space="preserve">ne občine Ljubljana Zoran Janković je ob obisku festivala izrazil zadovoljstvo, da sta prvo </w:t>
      </w:r>
      <w:r w:rsidR="0022292A" w:rsidRPr="00171897">
        <w:rPr>
          <w:rFonts w:asciiTheme="minorHAnsi" w:hAnsiTheme="minorHAnsi" w:cstheme="minorHAnsi"/>
          <w:sz w:val="24"/>
          <w:szCs w:val="24"/>
        </w:rPr>
        <w:t xml:space="preserve">septembrsko </w:t>
      </w:r>
      <w:r w:rsidRPr="00171897">
        <w:rPr>
          <w:rFonts w:asciiTheme="minorHAnsi" w:hAnsiTheme="minorHAnsi" w:cstheme="minorHAnsi"/>
          <w:sz w:val="24"/>
          <w:szCs w:val="24"/>
        </w:rPr>
        <w:t>soboto v Ljubljani potekala kar dva dogodka, ki sta obiskovalce ozaveščala in spodbujala k zdravemu načinu življenja in športnemu udejstvovanju – Festival zdravja Lekarne Ljubljana in Ljubljanski festival športa: »Lekarna Ljubljana tudi z organizacijo tovrstnega dogodka skrbi za čim boljšo dostopnost do preventivnih meritev in strokovnih nasvetov na področju ohranjanja in krepitve zdravja.</w:t>
      </w:r>
      <w:r w:rsidR="00355275" w:rsidRPr="00171897">
        <w:rPr>
          <w:rFonts w:asciiTheme="minorHAnsi" w:hAnsiTheme="minorHAnsi" w:cstheme="minorHAnsi"/>
          <w:sz w:val="24"/>
          <w:szCs w:val="24"/>
        </w:rPr>
        <w:t xml:space="preserve"> Čestitke direktorju dr. Marjanu Sedeju in njegovim sodelavcem </w:t>
      </w:r>
      <w:r w:rsidR="00171897" w:rsidRPr="00171897">
        <w:rPr>
          <w:rFonts w:asciiTheme="minorHAnsi" w:hAnsiTheme="minorHAnsi" w:cstheme="minorHAnsi"/>
          <w:sz w:val="24"/>
          <w:szCs w:val="24"/>
        </w:rPr>
        <w:t>za</w:t>
      </w:r>
      <w:r w:rsidR="00355275" w:rsidRPr="00171897">
        <w:rPr>
          <w:rFonts w:asciiTheme="minorHAnsi" w:hAnsiTheme="minorHAnsi" w:cstheme="minorHAnsi"/>
          <w:sz w:val="24"/>
          <w:szCs w:val="24"/>
        </w:rPr>
        <w:t xml:space="preserve"> odličn</w:t>
      </w:r>
      <w:r w:rsidR="00171897" w:rsidRPr="00171897">
        <w:rPr>
          <w:rFonts w:asciiTheme="minorHAnsi" w:hAnsiTheme="minorHAnsi" w:cstheme="minorHAnsi"/>
          <w:sz w:val="24"/>
          <w:szCs w:val="24"/>
        </w:rPr>
        <w:t>o</w:t>
      </w:r>
      <w:r w:rsidR="00355275" w:rsidRPr="00171897">
        <w:rPr>
          <w:rFonts w:asciiTheme="minorHAnsi" w:hAnsiTheme="minorHAnsi" w:cstheme="minorHAnsi"/>
          <w:sz w:val="24"/>
          <w:szCs w:val="24"/>
        </w:rPr>
        <w:t xml:space="preserve"> del</w:t>
      </w:r>
      <w:r w:rsidR="00171897" w:rsidRPr="00171897">
        <w:rPr>
          <w:rFonts w:asciiTheme="minorHAnsi" w:hAnsiTheme="minorHAnsi" w:cstheme="minorHAnsi"/>
          <w:sz w:val="24"/>
          <w:szCs w:val="24"/>
        </w:rPr>
        <w:t>o</w:t>
      </w:r>
      <w:r w:rsidR="00355275" w:rsidRPr="00171897">
        <w:rPr>
          <w:rFonts w:asciiTheme="minorHAnsi" w:hAnsiTheme="minorHAnsi" w:cstheme="minorHAnsi"/>
          <w:sz w:val="24"/>
          <w:szCs w:val="24"/>
        </w:rPr>
        <w:t>.</w:t>
      </w:r>
      <w:r w:rsidRPr="00171897">
        <w:rPr>
          <w:rFonts w:asciiTheme="minorHAnsi" w:hAnsiTheme="minorHAnsi" w:cstheme="minorHAnsi"/>
          <w:sz w:val="24"/>
          <w:szCs w:val="24"/>
        </w:rPr>
        <w:t>«</w:t>
      </w:r>
    </w:p>
    <w:p w14:paraId="01BC5452" w14:textId="77777777" w:rsidR="005C0D79" w:rsidRDefault="005C0D79" w:rsidP="005C0D79">
      <w:pPr>
        <w:jc w:val="both"/>
        <w:rPr>
          <w:rFonts w:asciiTheme="minorHAnsi" w:hAnsiTheme="minorHAnsi" w:cstheme="minorHAnsi"/>
          <w:sz w:val="24"/>
          <w:szCs w:val="24"/>
        </w:rPr>
      </w:pPr>
    </w:p>
    <w:p w14:paraId="508BA0B7" w14:textId="0422E28D" w:rsidR="00875D10" w:rsidRDefault="00831DC7" w:rsidP="00875D10">
      <w:pPr>
        <w:jc w:val="both"/>
        <w:rPr>
          <w:rFonts w:asciiTheme="minorHAnsi" w:hAnsiTheme="minorHAnsi" w:cstheme="minorHAnsi"/>
          <w:sz w:val="24"/>
          <w:szCs w:val="24"/>
        </w:rPr>
      </w:pPr>
      <w:r>
        <w:rPr>
          <w:noProof/>
          <w:lang w:eastAsia="sl-SI"/>
        </w:rPr>
        <w:drawing>
          <wp:anchor distT="0" distB="0" distL="114300" distR="114300" simplePos="0" relativeHeight="251659264" behindDoc="0" locked="0" layoutInCell="1" allowOverlap="1" wp14:anchorId="049B41A9" wp14:editId="5CA861A8">
            <wp:simplePos x="0" y="0"/>
            <wp:positionH relativeFrom="margin">
              <wp:align>right</wp:align>
            </wp:positionH>
            <wp:positionV relativeFrom="paragraph">
              <wp:posOffset>69215</wp:posOffset>
            </wp:positionV>
            <wp:extent cx="3281680" cy="2523490"/>
            <wp:effectExtent l="0" t="0" r="0" b="0"/>
            <wp:wrapSquare wrapText="bothSides"/>
            <wp:docPr id="864122077" name="Slika 4" descr="Slika, ki vsebuje besede kopensko vozilo, vozilo, oseba, oblači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22077" name="Slika 4" descr="Slika, ki vsebuje besede kopensko vozilo, vozilo, oseba, oblačila&#10;&#10;Opis je samodejno ustvarj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26" r="10462" b="5181"/>
                    <a:stretch/>
                  </pic:blipFill>
                  <pic:spPr bwMode="auto">
                    <a:xfrm>
                      <a:off x="0" y="0"/>
                      <a:ext cx="3281680" cy="2523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D10" w:rsidRPr="008B32BD">
        <w:rPr>
          <w:rFonts w:asciiTheme="minorHAnsi" w:hAnsiTheme="minorHAnsi" w:cstheme="minorHAnsi"/>
          <w:sz w:val="24"/>
          <w:szCs w:val="24"/>
        </w:rPr>
        <w:t>Lekarna Ljubljana</w:t>
      </w:r>
      <w:r w:rsidR="00875D10" w:rsidRPr="003E3334">
        <w:rPr>
          <w:rFonts w:asciiTheme="minorHAnsi" w:hAnsiTheme="minorHAnsi" w:cstheme="minorHAnsi"/>
          <w:sz w:val="24"/>
          <w:szCs w:val="24"/>
        </w:rPr>
        <w:t xml:space="preserve"> se nenehno trudi prisluhniti potrebam lokalnega okolja</w:t>
      </w:r>
      <w:r w:rsidR="00875D10">
        <w:rPr>
          <w:rFonts w:asciiTheme="minorHAnsi" w:hAnsiTheme="minorHAnsi" w:cstheme="minorHAnsi"/>
          <w:sz w:val="24"/>
          <w:szCs w:val="24"/>
        </w:rPr>
        <w:t xml:space="preserve">, zato je imel dogodek tudi letos dobrodelno noto. </w:t>
      </w:r>
      <w:r w:rsidR="00875D10" w:rsidRPr="003E3334">
        <w:rPr>
          <w:rFonts w:asciiTheme="minorHAnsi" w:hAnsiTheme="minorHAnsi" w:cstheme="minorHAnsi"/>
          <w:sz w:val="24"/>
          <w:szCs w:val="24"/>
        </w:rPr>
        <w:t xml:space="preserve">Na Festivalu zdravja </w:t>
      </w:r>
      <w:r w:rsidR="00875D10">
        <w:rPr>
          <w:rFonts w:asciiTheme="minorHAnsi" w:hAnsiTheme="minorHAnsi" w:cstheme="minorHAnsi"/>
          <w:sz w:val="24"/>
          <w:szCs w:val="24"/>
        </w:rPr>
        <w:t xml:space="preserve">so </w:t>
      </w:r>
      <w:r w:rsidR="00875D10" w:rsidRPr="003E3334">
        <w:rPr>
          <w:rFonts w:asciiTheme="minorHAnsi" w:hAnsiTheme="minorHAnsi" w:cstheme="minorHAnsi"/>
          <w:sz w:val="24"/>
          <w:szCs w:val="24"/>
        </w:rPr>
        <w:t xml:space="preserve">Ljubljanskemu potniškemu prometu predali v uporabo električni kombi, </w:t>
      </w:r>
      <w:r w:rsidR="00875D10">
        <w:rPr>
          <w:rFonts w:asciiTheme="minorHAnsi" w:hAnsiTheme="minorHAnsi" w:cstheme="minorHAnsi"/>
          <w:sz w:val="24"/>
          <w:szCs w:val="24"/>
        </w:rPr>
        <w:t xml:space="preserve">ki </w:t>
      </w:r>
      <w:r w:rsidR="00875D10" w:rsidRPr="003E3334">
        <w:rPr>
          <w:rFonts w:asciiTheme="minorHAnsi" w:hAnsiTheme="minorHAnsi" w:cstheme="minorHAnsi"/>
          <w:sz w:val="24"/>
          <w:szCs w:val="24"/>
        </w:rPr>
        <w:t xml:space="preserve">bo omogočil širitev in izboljšanje storitev prevoza na klic. Gre za sodoben električni kombi, ki lahko sprejme do </w:t>
      </w:r>
      <w:r w:rsidR="00875D10">
        <w:rPr>
          <w:rFonts w:asciiTheme="minorHAnsi" w:hAnsiTheme="minorHAnsi" w:cstheme="minorHAnsi"/>
          <w:sz w:val="24"/>
          <w:szCs w:val="24"/>
        </w:rPr>
        <w:t>devet</w:t>
      </w:r>
      <w:r w:rsidR="00875D10" w:rsidRPr="003E3334">
        <w:rPr>
          <w:rFonts w:asciiTheme="minorHAnsi" w:hAnsiTheme="minorHAnsi" w:cstheme="minorHAnsi"/>
          <w:sz w:val="24"/>
          <w:szCs w:val="24"/>
        </w:rPr>
        <w:t xml:space="preserve"> potnikov in je </w:t>
      </w:r>
      <w:proofErr w:type="spellStart"/>
      <w:r w:rsidR="00875D10" w:rsidRPr="003E3334">
        <w:rPr>
          <w:rFonts w:asciiTheme="minorHAnsi" w:hAnsiTheme="minorHAnsi" w:cstheme="minorHAnsi"/>
          <w:sz w:val="24"/>
          <w:szCs w:val="24"/>
        </w:rPr>
        <w:t>ogljično</w:t>
      </w:r>
      <w:proofErr w:type="spellEnd"/>
      <w:r w:rsidR="00875D10" w:rsidRPr="003E3334">
        <w:rPr>
          <w:rFonts w:asciiTheme="minorHAnsi" w:hAnsiTheme="minorHAnsi" w:cstheme="minorHAnsi"/>
          <w:sz w:val="24"/>
          <w:szCs w:val="24"/>
        </w:rPr>
        <w:t xml:space="preserve"> nevtralen, kar pomembno prispeva </w:t>
      </w:r>
      <w:r w:rsidR="00875D10">
        <w:rPr>
          <w:rFonts w:asciiTheme="minorHAnsi" w:hAnsiTheme="minorHAnsi" w:cstheme="minorHAnsi"/>
          <w:sz w:val="24"/>
          <w:szCs w:val="24"/>
        </w:rPr>
        <w:t xml:space="preserve">tudi </w:t>
      </w:r>
      <w:r w:rsidR="00875D10" w:rsidRPr="003E3334">
        <w:rPr>
          <w:rFonts w:asciiTheme="minorHAnsi" w:hAnsiTheme="minorHAnsi" w:cstheme="minorHAnsi"/>
          <w:sz w:val="24"/>
          <w:szCs w:val="24"/>
        </w:rPr>
        <w:t>k trajnostnemu razvoju mobilnosti v Ljubljani</w:t>
      </w:r>
      <w:r w:rsidR="001E2362">
        <w:rPr>
          <w:rFonts w:asciiTheme="minorHAnsi" w:hAnsiTheme="minorHAnsi" w:cstheme="minorHAnsi"/>
          <w:sz w:val="24"/>
          <w:szCs w:val="24"/>
        </w:rPr>
        <w:t xml:space="preserve">. </w:t>
      </w:r>
      <w:r w:rsidR="00875D10">
        <w:rPr>
          <w:rFonts w:asciiTheme="minorHAnsi" w:hAnsiTheme="minorHAnsi" w:cstheme="minorHAnsi"/>
          <w:sz w:val="24"/>
          <w:szCs w:val="24"/>
        </w:rPr>
        <w:t xml:space="preserve">Donacijo je prevzel direktor Ljubljanskega potniškega prometa Peter Horvat, in pri tem poudaril: </w:t>
      </w:r>
      <w:r w:rsidR="00875D10" w:rsidRPr="001E2362">
        <w:rPr>
          <w:rFonts w:asciiTheme="minorHAnsi" w:hAnsiTheme="minorHAnsi" w:cstheme="minorHAnsi"/>
          <w:sz w:val="24"/>
          <w:szCs w:val="24"/>
        </w:rPr>
        <w:t>»</w:t>
      </w:r>
      <w:r w:rsidR="001E2362" w:rsidRPr="001E2362">
        <w:rPr>
          <w:rFonts w:asciiTheme="minorHAnsi" w:hAnsiTheme="minorHAnsi" w:cstheme="minorHAnsi"/>
          <w:sz w:val="24"/>
          <w:szCs w:val="24"/>
        </w:rPr>
        <w:t>Kombi bo ključnega pomena za zagotavljanje prevoznih storitev občanom, zlasti tistim, ki najbolj potrebujejo prilagojen dostop do zdravstvenih ustanov.</w:t>
      </w:r>
      <w:r w:rsidR="00875D10" w:rsidRPr="001E2362">
        <w:rPr>
          <w:rFonts w:asciiTheme="minorHAnsi" w:hAnsiTheme="minorHAnsi" w:cstheme="minorHAnsi"/>
          <w:sz w:val="24"/>
          <w:szCs w:val="24"/>
        </w:rPr>
        <w:t>«</w:t>
      </w:r>
      <w:r w:rsidRPr="00831DC7">
        <w:t xml:space="preserve"> </w:t>
      </w:r>
    </w:p>
    <w:p w14:paraId="7CA32E73" w14:textId="4273B167" w:rsidR="001E2362" w:rsidRDefault="001E2362" w:rsidP="00875D10">
      <w:pPr>
        <w:jc w:val="both"/>
        <w:rPr>
          <w:rFonts w:asciiTheme="minorHAnsi" w:hAnsiTheme="minorHAnsi" w:cstheme="minorHAnsi"/>
          <w:sz w:val="24"/>
          <w:szCs w:val="24"/>
        </w:rPr>
      </w:pPr>
    </w:p>
    <w:p w14:paraId="62C70540" w14:textId="26719CA4" w:rsidR="00D157D4" w:rsidRDefault="00821313" w:rsidP="0089141D">
      <w:pPr>
        <w:jc w:val="both"/>
        <w:rPr>
          <w:rFonts w:asciiTheme="minorHAnsi" w:hAnsiTheme="minorHAnsi" w:cstheme="minorHAnsi"/>
          <w:sz w:val="24"/>
          <w:szCs w:val="24"/>
        </w:rPr>
      </w:pPr>
      <w:r>
        <w:rPr>
          <w:rFonts w:asciiTheme="minorHAnsi" w:hAnsiTheme="minorHAnsi" w:cstheme="minorHAnsi"/>
          <w:sz w:val="24"/>
          <w:szCs w:val="24"/>
        </w:rPr>
        <w:t>Na dogodku so obiskovalci lahko prisluhnili tudi pogovorom s strokovnjaki z različnih področij, povezanih z zdravjem in dobrim počutjem.</w:t>
      </w:r>
      <w:bookmarkEnd w:id="0"/>
      <w:r w:rsidR="00070198">
        <w:rPr>
          <w:rFonts w:asciiTheme="minorHAnsi" w:hAnsiTheme="minorHAnsi" w:cstheme="minorHAnsi"/>
          <w:sz w:val="24"/>
          <w:szCs w:val="24"/>
        </w:rPr>
        <w:t xml:space="preserve"> Tajka Selan, diplomirana </w:t>
      </w:r>
      <w:proofErr w:type="spellStart"/>
      <w:r w:rsidR="00070198">
        <w:rPr>
          <w:rFonts w:asciiTheme="minorHAnsi" w:hAnsiTheme="minorHAnsi" w:cstheme="minorHAnsi"/>
          <w:sz w:val="24"/>
          <w:szCs w:val="24"/>
        </w:rPr>
        <w:t>kozmetologinja</w:t>
      </w:r>
      <w:proofErr w:type="spellEnd"/>
      <w:r w:rsidR="00070198">
        <w:rPr>
          <w:rFonts w:asciiTheme="minorHAnsi" w:hAnsiTheme="minorHAnsi" w:cstheme="minorHAnsi"/>
          <w:sz w:val="24"/>
          <w:szCs w:val="24"/>
        </w:rPr>
        <w:t xml:space="preserve"> </w:t>
      </w:r>
      <w:r w:rsidR="00D24124">
        <w:rPr>
          <w:rFonts w:asciiTheme="minorHAnsi" w:hAnsiTheme="minorHAnsi" w:cstheme="minorHAnsi"/>
          <w:sz w:val="24"/>
          <w:szCs w:val="24"/>
        </w:rPr>
        <w:t xml:space="preserve">in </w:t>
      </w:r>
      <w:r w:rsidR="00070198">
        <w:rPr>
          <w:rFonts w:asciiTheme="minorHAnsi" w:hAnsiTheme="minorHAnsi" w:cstheme="minorHAnsi"/>
          <w:sz w:val="24"/>
          <w:szCs w:val="24"/>
        </w:rPr>
        <w:t xml:space="preserve">magistrica industrijske farmacije, ustanoviteljica prvega slovenskega strokovnega bloga o kozmetiki in avtorica </w:t>
      </w:r>
      <w:r w:rsidR="00070198" w:rsidRPr="00070198">
        <w:rPr>
          <w:rFonts w:asciiTheme="minorHAnsi" w:hAnsiTheme="minorHAnsi" w:cstheme="minorHAnsi"/>
          <w:sz w:val="24"/>
          <w:szCs w:val="24"/>
        </w:rPr>
        <w:t xml:space="preserve">prvega slovenskega priročnika o negi kože </w:t>
      </w:r>
      <w:proofErr w:type="spellStart"/>
      <w:r w:rsidR="00070198" w:rsidRPr="00070198">
        <w:rPr>
          <w:rFonts w:asciiTheme="minorHAnsi" w:hAnsiTheme="minorHAnsi" w:cstheme="minorHAnsi"/>
          <w:sz w:val="24"/>
          <w:szCs w:val="24"/>
        </w:rPr>
        <w:t>Živjo</w:t>
      </w:r>
      <w:proofErr w:type="spellEnd"/>
      <w:r w:rsidR="00070198" w:rsidRPr="00070198">
        <w:rPr>
          <w:rFonts w:asciiTheme="minorHAnsi" w:hAnsiTheme="minorHAnsi" w:cstheme="minorHAnsi"/>
          <w:sz w:val="24"/>
          <w:szCs w:val="24"/>
        </w:rPr>
        <w:t>, lepa koža</w:t>
      </w:r>
      <w:r w:rsidR="00D24124">
        <w:rPr>
          <w:rFonts w:asciiTheme="minorHAnsi" w:hAnsiTheme="minorHAnsi" w:cstheme="minorHAnsi"/>
          <w:sz w:val="24"/>
          <w:szCs w:val="24"/>
        </w:rPr>
        <w:t>, je s</w:t>
      </w:r>
      <w:r w:rsidR="00070198">
        <w:rPr>
          <w:rFonts w:asciiTheme="minorHAnsi" w:hAnsiTheme="minorHAnsi" w:cstheme="minorHAnsi"/>
          <w:sz w:val="24"/>
          <w:szCs w:val="24"/>
        </w:rPr>
        <w:t xml:space="preserve">pregovorila o </w:t>
      </w:r>
      <w:r w:rsidR="00875D10">
        <w:rPr>
          <w:rFonts w:asciiTheme="minorHAnsi" w:hAnsiTheme="minorHAnsi" w:cstheme="minorHAnsi"/>
          <w:sz w:val="24"/>
          <w:szCs w:val="24"/>
        </w:rPr>
        <w:t xml:space="preserve">pomembnosti vsakodnevne </w:t>
      </w:r>
      <w:r w:rsidR="00070198">
        <w:rPr>
          <w:rFonts w:asciiTheme="minorHAnsi" w:hAnsiTheme="minorHAnsi" w:cstheme="minorHAnsi"/>
          <w:sz w:val="24"/>
          <w:szCs w:val="24"/>
        </w:rPr>
        <w:t>neg</w:t>
      </w:r>
      <w:r w:rsidR="00875D10">
        <w:rPr>
          <w:rFonts w:asciiTheme="minorHAnsi" w:hAnsiTheme="minorHAnsi" w:cstheme="minorHAnsi"/>
          <w:sz w:val="24"/>
          <w:szCs w:val="24"/>
        </w:rPr>
        <w:t>e</w:t>
      </w:r>
      <w:r w:rsidR="00070198">
        <w:rPr>
          <w:rFonts w:asciiTheme="minorHAnsi" w:hAnsiTheme="minorHAnsi" w:cstheme="minorHAnsi"/>
          <w:sz w:val="24"/>
          <w:szCs w:val="24"/>
        </w:rPr>
        <w:t xml:space="preserve"> kože </w:t>
      </w:r>
      <w:r w:rsidR="00D2550D">
        <w:rPr>
          <w:rFonts w:asciiTheme="minorHAnsi" w:hAnsiTheme="minorHAnsi" w:cstheme="minorHAnsi"/>
          <w:sz w:val="24"/>
          <w:szCs w:val="24"/>
        </w:rPr>
        <w:t>in</w:t>
      </w:r>
      <w:r w:rsidR="006E0607">
        <w:rPr>
          <w:rFonts w:asciiTheme="minorHAnsi" w:hAnsiTheme="minorHAnsi" w:cstheme="minorHAnsi"/>
          <w:sz w:val="24"/>
          <w:szCs w:val="24"/>
        </w:rPr>
        <w:t xml:space="preserve"> </w:t>
      </w:r>
      <w:r w:rsidR="006E0607" w:rsidRPr="008C617A">
        <w:rPr>
          <w:rFonts w:asciiTheme="minorHAnsi" w:hAnsiTheme="minorHAnsi" w:cstheme="minorHAnsi"/>
          <w:sz w:val="24"/>
          <w:szCs w:val="24"/>
        </w:rPr>
        <w:t>poudarila</w:t>
      </w:r>
      <w:r w:rsidR="00070198" w:rsidRPr="008C617A">
        <w:rPr>
          <w:rFonts w:asciiTheme="minorHAnsi" w:hAnsiTheme="minorHAnsi" w:cstheme="minorHAnsi"/>
          <w:sz w:val="24"/>
          <w:szCs w:val="24"/>
        </w:rPr>
        <w:t>: »</w:t>
      </w:r>
      <w:r w:rsidR="006E0607" w:rsidRPr="008C617A">
        <w:rPr>
          <w:rFonts w:asciiTheme="minorHAnsi" w:hAnsiTheme="minorHAnsi" w:cstheme="minorHAnsi"/>
          <w:sz w:val="24"/>
          <w:szCs w:val="24"/>
        </w:rPr>
        <w:t xml:space="preserve">Nega kože ni nekaj, kar morajo </w:t>
      </w:r>
      <w:r w:rsidR="00D24124">
        <w:rPr>
          <w:rFonts w:asciiTheme="minorHAnsi" w:hAnsiTheme="minorHAnsi" w:cstheme="minorHAnsi"/>
          <w:sz w:val="24"/>
          <w:szCs w:val="24"/>
        </w:rPr>
        <w:t>izvajati</w:t>
      </w:r>
      <w:r w:rsidR="006E0607" w:rsidRPr="008C617A">
        <w:rPr>
          <w:rFonts w:asciiTheme="minorHAnsi" w:hAnsiTheme="minorHAnsi" w:cstheme="minorHAnsi"/>
          <w:sz w:val="24"/>
          <w:szCs w:val="24"/>
        </w:rPr>
        <w:t xml:space="preserve"> samo tisti, ki imajo težave</w:t>
      </w:r>
      <w:r w:rsidR="00D24124">
        <w:rPr>
          <w:rFonts w:asciiTheme="minorHAnsi" w:hAnsiTheme="minorHAnsi" w:cstheme="minorHAnsi"/>
          <w:sz w:val="24"/>
          <w:szCs w:val="24"/>
        </w:rPr>
        <w:t xml:space="preserve"> s kožo</w:t>
      </w:r>
      <w:r w:rsidR="006E0607" w:rsidRPr="008C617A">
        <w:rPr>
          <w:rFonts w:asciiTheme="minorHAnsi" w:hAnsiTheme="minorHAnsi" w:cstheme="minorHAnsi"/>
          <w:sz w:val="24"/>
          <w:szCs w:val="24"/>
        </w:rPr>
        <w:t xml:space="preserve">, ampak vsi, ne glede na starost ali spol. Čiščenje, vlaženje in zaščita pred soncem so osnove za </w:t>
      </w:r>
      <w:r w:rsidR="007A5257">
        <w:rPr>
          <w:rFonts w:asciiTheme="minorHAnsi" w:hAnsiTheme="minorHAnsi" w:cstheme="minorHAnsi"/>
          <w:sz w:val="24"/>
          <w:szCs w:val="24"/>
        </w:rPr>
        <w:t xml:space="preserve">nego kože </w:t>
      </w:r>
      <w:r w:rsidR="006E0607" w:rsidRPr="008C617A">
        <w:rPr>
          <w:rFonts w:asciiTheme="minorHAnsi" w:hAnsiTheme="minorHAnsi" w:cstheme="minorHAnsi"/>
          <w:sz w:val="24"/>
          <w:szCs w:val="24"/>
        </w:rPr>
        <w:t>vse</w:t>
      </w:r>
      <w:r w:rsidR="007A5257">
        <w:rPr>
          <w:rFonts w:asciiTheme="minorHAnsi" w:hAnsiTheme="minorHAnsi" w:cstheme="minorHAnsi"/>
          <w:sz w:val="24"/>
          <w:szCs w:val="24"/>
        </w:rPr>
        <w:t>h</w:t>
      </w:r>
      <w:r w:rsidR="006E0607" w:rsidRPr="008C617A">
        <w:rPr>
          <w:rFonts w:asciiTheme="minorHAnsi" w:hAnsiTheme="minorHAnsi" w:cstheme="minorHAnsi"/>
          <w:sz w:val="24"/>
          <w:szCs w:val="24"/>
        </w:rPr>
        <w:t xml:space="preserve"> generacij.</w:t>
      </w:r>
      <w:r w:rsidR="00070198" w:rsidRPr="008C617A">
        <w:rPr>
          <w:rFonts w:asciiTheme="minorHAnsi" w:hAnsiTheme="minorHAnsi" w:cstheme="minorHAnsi"/>
          <w:sz w:val="24"/>
          <w:szCs w:val="24"/>
        </w:rPr>
        <w:t>«</w:t>
      </w:r>
      <w:r w:rsidR="00D157D4" w:rsidRPr="008C617A">
        <w:rPr>
          <w:rFonts w:asciiTheme="minorHAnsi" w:hAnsiTheme="minorHAnsi" w:cstheme="minorHAnsi"/>
          <w:sz w:val="24"/>
          <w:szCs w:val="24"/>
        </w:rPr>
        <w:t xml:space="preserve"> </w:t>
      </w:r>
      <w:r w:rsidR="00D2550D" w:rsidRPr="008C617A">
        <w:rPr>
          <w:rFonts w:asciiTheme="minorHAnsi" w:hAnsiTheme="minorHAnsi" w:cstheme="minorHAnsi"/>
          <w:sz w:val="24"/>
          <w:szCs w:val="24"/>
        </w:rPr>
        <w:t>Sledil je pogovor</w:t>
      </w:r>
      <w:r w:rsidR="00D2550D" w:rsidRPr="00D2550D">
        <w:rPr>
          <w:rFonts w:asciiTheme="minorHAnsi" w:hAnsiTheme="minorHAnsi" w:cstheme="minorHAnsi"/>
          <w:sz w:val="24"/>
          <w:szCs w:val="24"/>
        </w:rPr>
        <w:t xml:space="preserve"> z Davidom Zupančičem, infektologom in avtorjem knjig Življenje v sivi coni in Znanost mirnega življenja</w:t>
      </w:r>
      <w:r w:rsidR="00D2550D">
        <w:rPr>
          <w:rFonts w:asciiTheme="minorHAnsi" w:hAnsiTheme="minorHAnsi" w:cstheme="minorHAnsi"/>
          <w:sz w:val="24"/>
          <w:szCs w:val="24"/>
        </w:rPr>
        <w:t>, ki je s</w:t>
      </w:r>
      <w:r w:rsidR="00D2550D" w:rsidRPr="00D2550D">
        <w:rPr>
          <w:rFonts w:asciiTheme="minorHAnsi" w:hAnsiTheme="minorHAnsi" w:cstheme="minorHAnsi"/>
          <w:sz w:val="24"/>
          <w:szCs w:val="24"/>
        </w:rPr>
        <w:t>pregovoril</w:t>
      </w:r>
      <w:r w:rsidR="00D2550D">
        <w:rPr>
          <w:rFonts w:asciiTheme="minorHAnsi" w:hAnsiTheme="minorHAnsi" w:cstheme="minorHAnsi"/>
          <w:sz w:val="24"/>
          <w:szCs w:val="24"/>
        </w:rPr>
        <w:t xml:space="preserve"> </w:t>
      </w:r>
      <w:r w:rsidR="00D2550D" w:rsidRPr="00D2550D">
        <w:rPr>
          <w:rFonts w:asciiTheme="minorHAnsi" w:hAnsiTheme="minorHAnsi" w:cstheme="minorHAnsi"/>
          <w:sz w:val="24"/>
          <w:szCs w:val="24"/>
        </w:rPr>
        <w:t>o relevantnih vprašanjih duševnega zdravja, iskanja miru v hitrem svetu in pričakovanjih do sebe, ki morajo biti realna</w:t>
      </w:r>
      <w:r w:rsidR="00D2550D">
        <w:rPr>
          <w:rFonts w:asciiTheme="minorHAnsi" w:hAnsiTheme="minorHAnsi" w:cstheme="minorHAnsi"/>
          <w:sz w:val="24"/>
          <w:szCs w:val="24"/>
        </w:rPr>
        <w:t>: »</w:t>
      </w:r>
      <w:r w:rsidR="00D2550D" w:rsidRPr="00D2550D">
        <w:rPr>
          <w:rFonts w:asciiTheme="minorHAnsi" w:hAnsiTheme="minorHAnsi" w:cstheme="minorHAnsi"/>
          <w:sz w:val="24"/>
          <w:szCs w:val="24"/>
        </w:rPr>
        <w:t xml:space="preserve">Naj gre za iskanje miru ali proces žalovanja, moramo si dati čas </w:t>
      </w:r>
      <w:r w:rsidR="00D2550D">
        <w:rPr>
          <w:rFonts w:asciiTheme="minorHAnsi" w:hAnsiTheme="minorHAnsi" w:cstheme="minorHAnsi"/>
          <w:sz w:val="24"/>
          <w:szCs w:val="24"/>
        </w:rPr>
        <w:t>ter</w:t>
      </w:r>
      <w:r w:rsidR="00D2550D" w:rsidRPr="00D2550D">
        <w:rPr>
          <w:rFonts w:asciiTheme="minorHAnsi" w:hAnsiTheme="minorHAnsi" w:cstheme="minorHAnsi"/>
          <w:sz w:val="24"/>
          <w:szCs w:val="24"/>
        </w:rPr>
        <w:t xml:space="preserve"> biti sam svoj </w:t>
      </w:r>
      <w:r w:rsidR="00D2550D">
        <w:rPr>
          <w:rFonts w:asciiTheme="minorHAnsi" w:hAnsiTheme="minorHAnsi" w:cstheme="minorHAnsi"/>
          <w:sz w:val="24"/>
          <w:szCs w:val="24"/>
        </w:rPr>
        <w:t xml:space="preserve">podpornik in </w:t>
      </w:r>
      <w:r w:rsidR="00D2550D" w:rsidRPr="00D2550D">
        <w:rPr>
          <w:rFonts w:asciiTheme="minorHAnsi" w:hAnsiTheme="minorHAnsi" w:cstheme="minorHAnsi"/>
          <w:sz w:val="24"/>
          <w:szCs w:val="24"/>
        </w:rPr>
        <w:t>prijatelj.«</w:t>
      </w:r>
      <w:r w:rsidR="00D157D4">
        <w:rPr>
          <w:rFonts w:asciiTheme="minorHAnsi" w:hAnsiTheme="minorHAnsi" w:cstheme="minorHAnsi"/>
          <w:sz w:val="24"/>
          <w:szCs w:val="24"/>
        </w:rPr>
        <w:t xml:space="preserve"> Sledila je okrogla miza z naslovom </w:t>
      </w:r>
      <w:r w:rsidR="00D2550D">
        <w:rPr>
          <w:rFonts w:asciiTheme="minorHAnsi" w:hAnsiTheme="minorHAnsi" w:cstheme="minorHAnsi"/>
          <w:sz w:val="24"/>
          <w:szCs w:val="24"/>
        </w:rPr>
        <w:t>'</w:t>
      </w:r>
      <w:r w:rsidR="00D157D4" w:rsidRPr="00D157D4">
        <w:rPr>
          <w:rFonts w:asciiTheme="minorHAnsi" w:hAnsiTheme="minorHAnsi" w:cstheme="minorHAnsi"/>
          <w:sz w:val="24"/>
          <w:szCs w:val="24"/>
        </w:rPr>
        <w:t>Čigava skrb je paliativna oskrba?</w:t>
      </w:r>
      <w:r w:rsidR="00D2550D">
        <w:rPr>
          <w:rFonts w:asciiTheme="minorHAnsi" w:hAnsiTheme="minorHAnsi" w:cstheme="minorHAnsi"/>
          <w:sz w:val="24"/>
          <w:szCs w:val="24"/>
        </w:rPr>
        <w:t>'</w:t>
      </w:r>
      <w:r w:rsidR="00D157D4" w:rsidRPr="00D157D4">
        <w:rPr>
          <w:rFonts w:asciiTheme="minorHAnsi" w:hAnsiTheme="minorHAnsi" w:cstheme="minorHAnsi"/>
          <w:sz w:val="24"/>
          <w:szCs w:val="24"/>
        </w:rPr>
        <w:t xml:space="preserve"> </w:t>
      </w:r>
      <w:r w:rsidR="007A5257">
        <w:rPr>
          <w:rFonts w:asciiTheme="minorHAnsi" w:hAnsiTheme="minorHAnsi" w:cstheme="minorHAnsi"/>
          <w:sz w:val="24"/>
          <w:szCs w:val="24"/>
        </w:rPr>
        <w:t>s profesorjem</w:t>
      </w:r>
      <w:r w:rsidR="00D157D4" w:rsidRPr="00D157D4">
        <w:rPr>
          <w:rFonts w:asciiTheme="minorHAnsi" w:hAnsiTheme="minorHAnsi" w:cstheme="minorHAnsi"/>
          <w:sz w:val="24"/>
          <w:szCs w:val="24"/>
        </w:rPr>
        <w:t xml:space="preserve"> dr. Jožetom Ramovšem</w:t>
      </w:r>
      <w:r w:rsidR="00F506E8">
        <w:rPr>
          <w:rFonts w:asciiTheme="minorHAnsi" w:hAnsiTheme="minorHAnsi" w:cstheme="minorHAnsi"/>
          <w:sz w:val="24"/>
          <w:szCs w:val="24"/>
        </w:rPr>
        <w:t>,</w:t>
      </w:r>
      <w:r w:rsidR="00D157D4" w:rsidRPr="00D157D4">
        <w:rPr>
          <w:rFonts w:asciiTheme="minorHAnsi" w:hAnsiTheme="minorHAnsi" w:cstheme="minorHAnsi"/>
          <w:sz w:val="24"/>
          <w:szCs w:val="24"/>
        </w:rPr>
        <w:t xml:space="preserve"> </w:t>
      </w:r>
      <w:r w:rsidR="007A5257">
        <w:rPr>
          <w:rFonts w:asciiTheme="minorHAnsi" w:hAnsiTheme="minorHAnsi" w:cstheme="minorHAnsi"/>
          <w:sz w:val="24"/>
          <w:szCs w:val="24"/>
        </w:rPr>
        <w:t xml:space="preserve">antropologom in </w:t>
      </w:r>
      <w:r w:rsidR="00F506E8" w:rsidRPr="00F506E8">
        <w:rPr>
          <w:rFonts w:asciiTheme="minorHAnsi" w:hAnsiTheme="minorHAnsi" w:cstheme="minorHAnsi"/>
          <w:sz w:val="24"/>
          <w:szCs w:val="24"/>
        </w:rPr>
        <w:t>predstojnik</w:t>
      </w:r>
      <w:r w:rsidR="00F506E8">
        <w:rPr>
          <w:rFonts w:asciiTheme="minorHAnsi" w:hAnsiTheme="minorHAnsi" w:cstheme="minorHAnsi"/>
          <w:sz w:val="24"/>
          <w:szCs w:val="24"/>
        </w:rPr>
        <w:t>om Inštituta Antona Trstenjaka</w:t>
      </w:r>
      <w:r w:rsidR="007A5257">
        <w:rPr>
          <w:rFonts w:asciiTheme="minorHAnsi" w:hAnsiTheme="minorHAnsi" w:cstheme="minorHAnsi"/>
          <w:sz w:val="24"/>
          <w:szCs w:val="24"/>
        </w:rPr>
        <w:t>,</w:t>
      </w:r>
      <w:r w:rsidR="00F506E8" w:rsidRPr="00D157D4">
        <w:rPr>
          <w:rFonts w:asciiTheme="minorHAnsi" w:hAnsiTheme="minorHAnsi" w:cstheme="minorHAnsi"/>
          <w:sz w:val="24"/>
          <w:szCs w:val="24"/>
        </w:rPr>
        <w:t xml:space="preserve"> </w:t>
      </w:r>
      <w:r w:rsidR="00D157D4" w:rsidRPr="00D157D4">
        <w:rPr>
          <w:rFonts w:asciiTheme="minorHAnsi" w:hAnsiTheme="minorHAnsi" w:cstheme="minorHAnsi"/>
          <w:sz w:val="24"/>
          <w:szCs w:val="24"/>
        </w:rPr>
        <w:t xml:space="preserve">in </w:t>
      </w:r>
      <w:r w:rsidR="007A5257" w:rsidRPr="00F506E8">
        <w:rPr>
          <w:rFonts w:asciiTheme="minorHAnsi" w:hAnsiTheme="minorHAnsi" w:cstheme="minorHAnsi"/>
          <w:sz w:val="24"/>
          <w:szCs w:val="24"/>
        </w:rPr>
        <w:t>diplomiran</w:t>
      </w:r>
      <w:r w:rsidR="007A5257">
        <w:rPr>
          <w:rFonts w:asciiTheme="minorHAnsi" w:hAnsiTheme="minorHAnsi" w:cstheme="minorHAnsi"/>
          <w:sz w:val="24"/>
          <w:szCs w:val="24"/>
        </w:rPr>
        <w:t>o</w:t>
      </w:r>
      <w:r w:rsidR="007A5257" w:rsidRPr="00F506E8">
        <w:rPr>
          <w:rFonts w:asciiTheme="minorHAnsi" w:hAnsiTheme="minorHAnsi" w:cstheme="minorHAnsi"/>
          <w:sz w:val="24"/>
          <w:szCs w:val="24"/>
        </w:rPr>
        <w:t xml:space="preserve"> medicinsk</w:t>
      </w:r>
      <w:r w:rsidR="007A5257">
        <w:rPr>
          <w:rFonts w:asciiTheme="minorHAnsi" w:hAnsiTheme="minorHAnsi" w:cstheme="minorHAnsi"/>
          <w:sz w:val="24"/>
          <w:szCs w:val="24"/>
        </w:rPr>
        <w:t>o</w:t>
      </w:r>
      <w:r w:rsidR="007A5257" w:rsidRPr="00F506E8">
        <w:rPr>
          <w:rFonts w:asciiTheme="minorHAnsi" w:hAnsiTheme="minorHAnsi" w:cstheme="minorHAnsi"/>
          <w:sz w:val="24"/>
          <w:szCs w:val="24"/>
        </w:rPr>
        <w:t xml:space="preserve"> sestr</w:t>
      </w:r>
      <w:r w:rsidR="007A5257">
        <w:rPr>
          <w:rFonts w:asciiTheme="minorHAnsi" w:hAnsiTheme="minorHAnsi" w:cstheme="minorHAnsi"/>
          <w:sz w:val="24"/>
          <w:szCs w:val="24"/>
        </w:rPr>
        <w:t>o</w:t>
      </w:r>
      <w:r w:rsidR="007A5257" w:rsidRPr="00F506E8">
        <w:rPr>
          <w:rFonts w:asciiTheme="minorHAnsi" w:hAnsiTheme="minorHAnsi" w:cstheme="minorHAnsi"/>
          <w:sz w:val="24"/>
          <w:szCs w:val="24"/>
        </w:rPr>
        <w:t xml:space="preserve"> </w:t>
      </w:r>
      <w:r w:rsidR="00D157D4" w:rsidRPr="00D157D4">
        <w:rPr>
          <w:rFonts w:asciiTheme="minorHAnsi" w:hAnsiTheme="minorHAnsi" w:cstheme="minorHAnsi"/>
          <w:sz w:val="24"/>
          <w:szCs w:val="24"/>
        </w:rPr>
        <w:t xml:space="preserve">Ano Kokelj iz </w:t>
      </w:r>
      <w:proofErr w:type="spellStart"/>
      <w:r w:rsidR="00D157D4" w:rsidRPr="00D157D4">
        <w:rPr>
          <w:rFonts w:asciiTheme="minorHAnsi" w:hAnsiTheme="minorHAnsi" w:cstheme="minorHAnsi"/>
          <w:sz w:val="24"/>
          <w:szCs w:val="24"/>
        </w:rPr>
        <w:lastRenderedPageBreak/>
        <w:t>Ljubhospica</w:t>
      </w:r>
      <w:proofErr w:type="spellEnd"/>
      <w:r w:rsidR="00D157D4">
        <w:rPr>
          <w:rFonts w:asciiTheme="minorHAnsi" w:hAnsiTheme="minorHAnsi" w:cstheme="minorHAnsi"/>
          <w:sz w:val="24"/>
          <w:szCs w:val="24"/>
        </w:rPr>
        <w:t xml:space="preserve">. </w:t>
      </w:r>
      <w:r w:rsidR="007A5257" w:rsidRPr="00F506E8">
        <w:rPr>
          <w:rFonts w:asciiTheme="minorHAnsi" w:hAnsiTheme="minorHAnsi" w:cstheme="minorHAnsi"/>
          <w:sz w:val="24"/>
          <w:szCs w:val="24"/>
        </w:rPr>
        <w:t xml:space="preserve">Poudarjena je bila ključna vloga paliativne oskrbe pri zagotavljanju dostojanstva pacientov v zadnjih fazah življenja </w:t>
      </w:r>
      <w:r w:rsidR="007A5257">
        <w:rPr>
          <w:rFonts w:asciiTheme="minorHAnsi" w:hAnsiTheme="minorHAnsi" w:cstheme="minorHAnsi"/>
          <w:sz w:val="24"/>
          <w:szCs w:val="24"/>
        </w:rPr>
        <w:t>in</w:t>
      </w:r>
      <w:r w:rsidR="007A5257" w:rsidRPr="00F506E8">
        <w:rPr>
          <w:rFonts w:asciiTheme="minorHAnsi" w:hAnsiTheme="minorHAnsi" w:cstheme="minorHAnsi"/>
          <w:sz w:val="24"/>
          <w:szCs w:val="24"/>
        </w:rPr>
        <w:t xml:space="preserve"> nujnost </w:t>
      </w:r>
      <w:r w:rsidR="00F6728C">
        <w:rPr>
          <w:rFonts w:asciiTheme="minorHAnsi" w:hAnsiTheme="minorHAnsi" w:cstheme="minorHAnsi"/>
          <w:sz w:val="24"/>
          <w:szCs w:val="24"/>
        </w:rPr>
        <w:t>vključitve</w:t>
      </w:r>
      <w:r w:rsidR="007A5257" w:rsidRPr="00F506E8">
        <w:rPr>
          <w:rFonts w:asciiTheme="minorHAnsi" w:hAnsiTheme="minorHAnsi" w:cstheme="minorHAnsi"/>
          <w:sz w:val="24"/>
          <w:szCs w:val="24"/>
        </w:rPr>
        <w:t xml:space="preserve"> tega pristopa v slovenski zdravstveni sistem.</w:t>
      </w:r>
      <w:r w:rsidR="007A5257">
        <w:rPr>
          <w:rFonts w:asciiTheme="minorHAnsi" w:hAnsiTheme="minorHAnsi" w:cstheme="minorHAnsi"/>
          <w:sz w:val="24"/>
          <w:szCs w:val="24"/>
        </w:rPr>
        <w:t xml:space="preserve"> </w:t>
      </w:r>
      <w:r w:rsidR="00CA2085">
        <w:rPr>
          <w:rFonts w:asciiTheme="minorHAnsi" w:hAnsiTheme="minorHAnsi" w:cstheme="minorHAnsi"/>
          <w:sz w:val="24"/>
          <w:szCs w:val="24"/>
        </w:rPr>
        <w:t xml:space="preserve">»Zaključen del življenja je potrebno obravnavati tako resno kot začetek – človeško življenje kot celota mora biti dostojanstveno, tudi pešanje in umiranje,« je povedal dr. Ramovš. </w:t>
      </w:r>
      <w:r w:rsidR="007A5257">
        <w:rPr>
          <w:rFonts w:asciiTheme="minorHAnsi" w:hAnsiTheme="minorHAnsi" w:cstheme="minorHAnsi"/>
          <w:sz w:val="24"/>
          <w:szCs w:val="24"/>
        </w:rPr>
        <w:t>Pri tem sta s</w:t>
      </w:r>
      <w:r w:rsidR="007A5257" w:rsidRPr="00F506E8">
        <w:rPr>
          <w:rFonts w:asciiTheme="minorHAnsi" w:hAnsiTheme="minorHAnsi" w:cstheme="minorHAnsi"/>
          <w:sz w:val="24"/>
          <w:szCs w:val="24"/>
        </w:rPr>
        <w:t xml:space="preserve">ogovornika izpostavila </w:t>
      </w:r>
      <w:r w:rsidR="005C0D79">
        <w:rPr>
          <w:rFonts w:asciiTheme="minorHAnsi" w:hAnsiTheme="minorHAnsi" w:cstheme="minorHAnsi"/>
          <w:sz w:val="24"/>
          <w:szCs w:val="24"/>
        </w:rPr>
        <w:t>pomembno</w:t>
      </w:r>
      <w:r w:rsidR="007A5257" w:rsidRPr="00F506E8">
        <w:rPr>
          <w:rFonts w:asciiTheme="minorHAnsi" w:hAnsiTheme="minorHAnsi" w:cstheme="minorHAnsi"/>
          <w:sz w:val="24"/>
          <w:szCs w:val="24"/>
        </w:rPr>
        <w:t xml:space="preserve"> vlog</w:t>
      </w:r>
      <w:r w:rsidR="007A5257">
        <w:rPr>
          <w:rFonts w:asciiTheme="minorHAnsi" w:hAnsiTheme="minorHAnsi" w:cstheme="minorHAnsi"/>
          <w:sz w:val="24"/>
          <w:szCs w:val="24"/>
        </w:rPr>
        <w:t xml:space="preserve">o </w:t>
      </w:r>
      <w:r w:rsidR="007A5257" w:rsidRPr="00F506E8">
        <w:rPr>
          <w:rFonts w:asciiTheme="minorHAnsi" w:hAnsiTheme="minorHAnsi" w:cstheme="minorHAnsi"/>
          <w:sz w:val="24"/>
          <w:szCs w:val="24"/>
        </w:rPr>
        <w:t xml:space="preserve">države pri razvoju in financiranju </w:t>
      </w:r>
      <w:proofErr w:type="spellStart"/>
      <w:r w:rsidR="007A5257" w:rsidRPr="00F506E8">
        <w:rPr>
          <w:rFonts w:asciiTheme="minorHAnsi" w:hAnsiTheme="minorHAnsi" w:cstheme="minorHAnsi"/>
          <w:sz w:val="24"/>
          <w:szCs w:val="24"/>
        </w:rPr>
        <w:t>hospicov</w:t>
      </w:r>
      <w:proofErr w:type="spellEnd"/>
      <w:r w:rsidR="007A5257" w:rsidRPr="00F506E8">
        <w:rPr>
          <w:rFonts w:asciiTheme="minorHAnsi" w:hAnsiTheme="minorHAnsi" w:cstheme="minorHAnsi"/>
          <w:sz w:val="24"/>
          <w:szCs w:val="24"/>
        </w:rPr>
        <w:t xml:space="preserve"> ter nujnost izboljšanja ozaveščenosti javnosti glede paliativne oskrbe.</w:t>
      </w:r>
    </w:p>
    <w:p w14:paraId="173D0AFB" w14:textId="77777777" w:rsidR="00407D65" w:rsidRDefault="00407D65" w:rsidP="0089141D">
      <w:pPr>
        <w:jc w:val="both"/>
        <w:rPr>
          <w:rFonts w:asciiTheme="minorHAnsi" w:hAnsiTheme="minorHAnsi" w:cstheme="minorHAnsi"/>
          <w:sz w:val="24"/>
          <w:szCs w:val="24"/>
        </w:rPr>
      </w:pPr>
    </w:p>
    <w:p w14:paraId="63AF6C27" w14:textId="42E4A07A" w:rsidR="00CA2085" w:rsidRDefault="00407D65" w:rsidP="0089141D">
      <w:pPr>
        <w:jc w:val="both"/>
        <w:rPr>
          <w:rFonts w:asciiTheme="minorHAnsi" w:hAnsiTheme="minorHAnsi" w:cstheme="minorHAnsi"/>
          <w:sz w:val="24"/>
          <w:szCs w:val="24"/>
        </w:rPr>
      </w:pPr>
      <w:r>
        <w:rPr>
          <w:noProof/>
          <w:lang w:eastAsia="sl-SI"/>
        </w:rPr>
        <w:drawing>
          <wp:inline distT="0" distB="0" distL="0" distR="0" wp14:anchorId="4AB47E8C" wp14:editId="6B32BB47">
            <wp:extent cx="2886075" cy="1924782"/>
            <wp:effectExtent l="0" t="0" r="0" b="0"/>
            <wp:docPr id="884626902" name="Slika 2" descr="Slika, ki vsebuje besede oblačila, oseba, sobna rastlina, mošk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26902" name="Slika 2" descr="Slika, ki vsebuje besede oblačila, oseba, sobna rastlina, moški&#10;&#10;Opis je samodejno ustvarj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641" cy="1934496"/>
                    </a:xfrm>
                    <a:prstGeom prst="rect">
                      <a:avLst/>
                    </a:prstGeom>
                    <a:noFill/>
                    <a:ln>
                      <a:noFill/>
                    </a:ln>
                  </pic:spPr>
                </pic:pic>
              </a:graphicData>
            </a:graphic>
          </wp:inline>
        </w:drawing>
      </w:r>
      <w:r>
        <w:rPr>
          <w:noProof/>
          <w:lang w:eastAsia="sl-SI"/>
        </w:rPr>
        <w:drawing>
          <wp:inline distT="0" distB="0" distL="0" distR="0" wp14:anchorId="5906B0B2" wp14:editId="201A2E3F">
            <wp:extent cx="2914650" cy="1943838"/>
            <wp:effectExtent l="0" t="0" r="0" b="0"/>
            <wp:docPr id="2061813313" name="Slika 6" descr="Slika, ki vsebuje besede drevo, oblačila, oseba, na proste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13313" name="Slika 6" descr="Slika, ki vsebuje besede drevo, oblačila, oseba, na prostem&#10;&#10;Opis je samodejno ustvarj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2032" cy="1948761"/>
                    </a:xfrm>
                    <a:prstGeom prst="rect">
                      <a:avLst/>
                    </a:prstGeom>
                    <a:noFill/>
                    <a:ln>
                      <a:noFill/>
                    </a:ln>
                  </pic:spPr>
                </pic:pic>
              </a:graphicData>
            </a:graphic>
          </wp:inline>
        </w:drawing>
      </w:r>
    </w:p>
    <w:p w14:paraId="23224048" w14:textId="77777777" w:rsidR="00407D65" w:rsidRDefault="00407D65" w:rsidP="0089141D">
      <w:pPr>
        <w:jc w:val="both"/>
        <w:rPr>
          <w:rFonts w:asciiTheme="minorHAnsi" w:hAnsiTheme="minorHAnsi" w:cstheme="minorHAnsi"/>
          <w:sz w:val="24"/>
          <w:szCs w:val="24"/>
        </w:rPr>
      </w:pPr>
    </w:p>
    <w:p w14:paraId="354A7E4C" w14:textId="0F934712" w:rsidR="00875D10" w:rsidRDefault="00F6728C" w:rsidP="00875D10">
      <w:pPr>
        <w:jc w:val="both"/>
        <w:rPr>
          <w:rFonts w:asciiTheme="minorHAnsi" w:hAnsiTheme="minorHAnsi" w:cstheme="minorHAnsi"/>
          <w:sz w:val="24"/>
          <w:szCs w:val="24"/>
        </w:rPr>
      </w:pPr>
      <w:r>
        <w:rPr>
          <w:rFonts w:asciiTheme="minorHAnsi" w:hAnsiTheme="minorHAnsi" w:cstheme="minorHAnsi"/>
          <w:sz w:val="24"/>
          <w:szCs w:val="24"/>
        </w:rPr>
        <w:t>Na Festivalu zdravja je bilo p</w:t>
      </w:r>
      <w:r w:rsidR="00875D10">
        <w:rPr>
          <w:rFonts w:asciiTheme="minorHAnsi" w:hAnsiTheme="minorHAnsi" w:cstheme="minorHAnsi"/>
          <w:sz w:val="24"/>
          <w:szCs w:val="24"/>
        </w:rPr>
        <w:t xml:space="preserve">oskrbljeno tudi za ljubitelje glasbe in športa. Obiskovalci so lahko prisluhnili vedno bolj uveljavljeni pevki </w:t>
      </w:r>
      <w:proofErr w:type="spellStart"/>
      <w:r w:rsidR="00875D10" w:rsidRPr="006E2CC0">
        <w:rPr>
          <w:rFonts w:asciiTheme="minorHAnsi" w:hAnsiTheme="minorHAnsi" w:cstheme="minorHAnsi"/>
          <w:sz w:val="24"/>
          <w:szCs w:val="24"/>
        </w:rPr>
        <w:t>Aly</w:t>
      </w:r>
      <w:r w:rsidR="00875D10">
        <w:rPr>
          <w:rFonts w:asciiTheme="minorHAnsi" w:hAnsiTheme="minorHAnsi" w:cstheme="minorHAnsi"/>
          <w:sz w:val="24"/>
          <w:szCs w:val="24"/>
        </w:rPr>
        <w:t>i</w:t>
      </w:r>
      <w:proofErr w:type="spellEnd"/>
      <w:r w:rsidR="00875D10" w:rsidRPr="006E2CC0">
        <w:rPr>
          <w:rFonts w:asciiTheme="minorHAnsi" w:hAnsiTheme="minorHAnsi" w:cstheme="minorHAnsi"/>
          <w:sz w:val="24"/>
          <w:szCs w:val="24"/>
        </w:rPr>
        <w:t xml:space="preserve"> </w:t>
      </w:r>
      <w:proofErr w:type="spellStart"/>
      <w:r w:rsidR="00875D10" w:rsidRPr="006E2CC0">
        <w:rPr>
          <w:rFonts w:asciiTheme="minorHAnsi" w:hAnsiTheme="minorHAnsi" w:cstheme="minorHAnsi"/>
          <w:sz w:val="24"/>
          <w:szCs w:val="24"/>
        </w:rPr>
        <w:t>Elouissi</w:t>
      </w:r>
      <w:proofErr w:type="spellEnd"/>
      <w:r w:rsidR="00875D10">
        <w:rPr>
          <w:rFonts w:asciiTheme="minorHAnsi" w:hAnsiTheme="minorHAnsi" w:cstheme="minorHAnsi"/>
          <w:sz w:val="24"/>
          <w:szCs w:val="24"/>
        </w:rPr>
        <w:t xml:space="preserve">, vokalni skupini Lekarne Ljubljana in glasbeni skupini </w:t>
      </w:r>
      <w:proofErr w:type="spellStart"/>
      <w:r w:rsidR="00875D10">
        <w:rPr>
          <w:rFonts w:asciiTheme="minorHAnsi" w:hAnsiTheme="minorHAnsi" w:cstheme="minorHAnsi"/>
          <w:sz w:val="24"/>
          <w:szCs w:val="24"/>
        </w:rPr>
        <w:t>Raubarji</w:t>
      </w:r>
      <w:proofErr w:type="spellEnd"/>
      <w:r w:rsidR="00875D10">
        <w:rPr>
          <w:rFonts w:asciiTheme="minorHAnsi" w:hAnsiTheme="minorHAnsi" w:cstheme="minorHAnsi"/>
          <w:sz w:val="24"/>
          <w:szCs w:val="24"/>
        </w:rPr>
        <w:t xml:space="preserve">, z </w:t>
      </w:r>
      <w:proofErr w:type="spellStart"/>
      <w:r w:rsidR="00875D10">
        <w:rPr>
          <w:rFonts w:asciiTheme="minorHAnsi" w:hAnsiTheme="minorHAnsi" w:cstheme="minorHAnsi"/>
          <w:sz w:val="24"/>
          <w:szCs w:val="24"/>
        </w:rPr>
        <w:t>Zumbalicious</w:t>
      </w:r>
      <w:proofErr w:type="spellEnd"/>
      <w:r w:rsidR="00875D10">
        <w:rPr>
          <w:rFonts w:asciiTheme="minorHAnsi" w:hAnsiTheme="minorHAnsi" w:cstheme="minorHAnsi"/>
          <w:sz w:val="24"/>
          <w:szCs w:val="24"/>
        </w:rPr>
        <w:t xml:space="preserve"> </w:t>
      </w:r>
      <w:proofErr w:type="spellStart"/>
      <w:r w:rsidR="00875D10">
        <w:rPr>
          <w:rFonts w:asciiTheme="minorHAnsi" w:hAnsiTheme="minorHAnsi" w:cstheme="minorHAnsi"/>
          <w:sz w:val="24"/>
          <w:szCs w:val="24"/>
        </w:rPr>
        <w:t>crew</w:t>
      </w:r>
      <w:proofErr w:type="spellEnd"/>
      <w:r w:rsidR="00875D10">
        <w:rPr>
          <w:rFonts w:asciiTheme="minorHAnsi" w:hAnsiTheme="minorHAnsi" w:cstheme="minorHAnsi"/>
          <w:sz w:val="24"/>
          <w:szCs w:val="24"/>
        </w:rPr>
        <w:t xml:space="preserve"> pa so lahko pomigali na plesne ritme </w:t>
      </w:r>
      <w:proofErr w:type="spellStart"/>
      <w:r w:rsidR="00875D10">
        <w:rPr>
          <w:rFonts w:asciiTheme="minorHAnsi" w:hAnsiTheme="minorHAnsi" w:cstheme="minorHAnsi"/>
          <w:sz w:val="24"/>
          <w:szCs w:val="24"/>
        </w:rPr>
        <w:t>zumbe</w:t>
      </w:r>
      <w:proofErr w:type="spellEnd"/>
      <w:r w:rsidR="00875D10">
        <w:rPr>
          <w:rFonts w:asciiTheme="minorHAnsi" w:hAnsiTheme="minorHAnsi" w:cstheme="minorHAnsi"/>
          <w:sz w:val="24"/>
          <w:szCs w:val="24"/>
        </w:rPr>
        <w:t>.</w:t>
      </w:r>
      <w:r w:rsidR="001E2362">
        <w:rPr>
          <w:rFonts w:asciiTheme="minorHAnsi" w:hAnsiTheme="minorHAnsi" w:cstheme="minorHAnsi"/>
          <w:sz w:val="24"/>
          <w:szCs w:val="24"/>
        </w:rPr>
        <w:t xml:space="preserve"> </w:t>
      </w:r>
      <w:r w:rsidR="00875D10">
        <w:rPr>
          <w:rFonts w:asciiTheme="minorHAnsi" w:hAnsiTheme="minorHAnsi" w:cstheme="minorHAnsi"/>
          <w:sz w:val="24"/>
          <w:szCs w:val="24"/>
        </w:rPr>
        <w:t xml:space="preserve">Zabaven program je čakal najmlajše, ki so se lahko preizkusili v vlogi lekarnarja in si izdelali svojo </w:t>
      </w:r>
      <w:proofErr w:type="spellStart"/>
      <w:r w:rsidR="00875D10">
        <w:rPr>
          <w:rFonts w:asciiTheme="minorHAnsi" w:hAnsiTheme="minorHAnsi" w:cstheme="minorHAnsi"/>
          <w:sz w:val="24"/>
          <w:szCs w:val="24"/>
        </w:rPr>
        <w:t>kremico</w:t>
      </w:r>
      <w:proofErr w:type="spellEnd"/>
      <w:r w:rsidR="00875D10">
        <w:rPr>
          <w:rFonts w:asciiTheme="minorHAnsi" w:hAnsiTheme="minorHAnsi" w:cstheme="minorHAnsi"/>
          <w:sz w:val="24"/>
          <w:szCs w:val="24"/>
        </w:rPr>
        <w:t xml:space="preserve">, jahali ponija in se zapeljali s poni kočijo ali pa si izbrali zabavne motive za poslikavo obraza. Dogodek je obiskala tudi maskota Lekarne Ljubljana </w:t>
      </w:r>
      <w:r w:rsidR="00760945">
        <w:rPr>
          <w:rFonts w:asciiTheme="minorHAnsi" w:hAnsiTheme="minorHAnsi" w:cstheme="minorHAnsi"/>
          <w:sz w:val="24"/>
          <w:szCs w:val="24"/>
        </w:rPr>
        <w:t>–</w:t>
      </w:r>
      <w:r w:rsidR="00875D10">
        <w:rPr>
          <w:rFonts w:asciiTheme="minorHAnsi" w:hAnsiTheme="minorHAnsi" w:cstheme="minorHAnsi"/>
          <w:sz w:val="24"/>
          <w:szCs w:val="24"/>
        </w:rPr>
        <w:t xml:space="preserve"> zmajček</w:t>
      </w:r>
      <w:r w:rsidR="00875D10" w:rsidRPr="00326F1D">
        <w:rPr>
          <w:rFonts w:asciiTheme="minorHAnsi" w:hAnsiTheme="minorHAnsi" w:cstheme="minorHAnsi"/>
          <w:sz w:val="24"/>
          <w:szCs w:val="24"/>
        </w:rPr>
        <w:t xml:space="preserve"> Malč</w:t>
      </w:r>
      <w:r w:rsidR="00875D10">
        <w:rPr>
          <w:rFonts w:asciiTheme="minorHAnsi" w:hAnsiTheme="minorHAnsi" w:cstheme="minorHAnsi"/>
          <w:sz w:val="24"/>
          <w:szCs w:val="24"/>
        </w:rPr>
        <w:t>e</w:t>
      </w:r>
      <w:r w:rsidR="00875D10" w:rsidRPr="00326F1D">
        <w:rPr>
          <w:rFonts w:asciiTheme="minorHAnsi" w:hAnsiTheme="minorHAnsi" w:cstheme="minorHAnsi"/>
          <w:sz w:val="24"/>
          <w:szCs w:val="24"/>
        </w:rPr>
        <w:t>k.</w:t>
      </w:r>
      <w:r w:rsidR="00875D10">
        <w:rPr>
          <w:rFonts w:asciiTheme="minorHAnsi" w:hAnsiTheme="minorHAnsi" w:cstheme="minorHAnsi"/>
          <w:sz w:val="24"/>
          <w:szCs w:val="24"/>
        </w:rPr>
        <w:t xml:space="preserve"> </w:t>
      </w:r>
    </w:p>
    <w:p w14:paraId="05DC0912" w14:textId="77777777" w:rsidR="00875D10" w:rsidRDefault="00875D10" w:rsidP="00875D10">
      <w:pPr>
        <w:jc w:val="both"/>
        <w:rPr>
          <w:rFonts w:asciiTheme="minorHAnsi" w:hAnsiTheme="minorHAnsi" w:cstheme="minorHAnsi"/>
          <w:sz w:val="24"/>
          <w:szCs w:val="24"/>
        </w:rPr>
      </w:pPr>
    </w:p>
    <w:p w14:paraId="7E8D2EF7" w14:textId="77777777" w:rsidR="00875D10" w:rsidRDefault="00875D10" w:rsidP="00875D10">
      <w:pPr>
        <w:jc w:val="both"/>
        <w:rPr>
          <w:rFonts w:asciiTheme="minorHAnsi" w:hAnsiTheme="minorHAnsi" w:cstheme="minorHAnsi"/>
          <w:sz w:val="24"/>
          <w:szCs w:val="24"/>
        </w:rPr>
      </w:pPr>
    </w:p>
    <w:p w14:paraId="4D3CD88B" w14:textId="77777777" w:rsidR="00143295" w:rsidRDefault="00143295" w:rsidP="0089141D">
      <w:pPr>
        <w:jc w:val="both"/>
        <w:rPr>
          <w:rFonts w:asciiTheme="minorHAnsi" w:hAnsiTheme="minorHAnsi" w:cstheme="minorHAnsi"/>
          <w:sz w:val="24"/>
          <w:szCs w:val="24"/>
        </w:rPr>
      </w:pPr>
    </w:p>
    <w:p w14:paraId="2EBD3E31" w14:textId="77777777" w:rsidR="00D2550D" w:rsidRDefault="00D2550D">
      <w:pPr>
        <w:jc w:val="both"/>
        <w:rPr>
          <w:rFonts w:asciiTheme="minorHAnsi" w:hAnsiTheme="minorHAnsi" w:cstheme="minorHAnsi"/>
          <w:sz w:val="24"/>
          <w:szCs w:val="24"/>
        </w:rPr>
      </w:pPr>
    </w:p>
    <w:sectPr w:rsidR="00D2550D" w:rsidSect="00010455">
      <w:headerReference w:type="default" r:id="rId13"/>
      <w:footerReference w:type="even" r:id="rId14"/>
      <w:footerReference w:type="default" r:id="rId15"/>
      <w:headerReference w:type="first" r:id="rId16"/>
      <w:pgSz w:w="11906" w:h="16838" w:code="9"/>
      <w:pgMar w:top="2269" w:right="1416" w:bottom="851" w:left="1276" w:header="567" w:footer="56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8CFBB9" w14:textId="77777777" w:rsidR="00AD468E" w:rsidRDefault="00AD468E">
      <w:r>
        <w:separator/>
      </w:r>
    </w:p>
  </w:endnote>
  <w:endnote w:type="continuationSeparator" w:id="0">
    <w:p w14:paraId="72AED4B9" w14:textId="77777777" w:rsidR="00AD468E" w:rsidRDefault="00AD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cciusTCE">
    <w:altName w:val="Times New Roman"/>
    <w:charset w:val="00"/>
    <w:family w:val="auto"/>
    <w:pitch w:val="variable"/>
    <w:sig w:usb0="00000000"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tevilkastrani"/>
      </w:rPr>
      <w:id w:val="-303313744"/>
      <w:docPartObj>
        <w:docPartGallery w:val="Page Numbers (Bottom of Page)"/>
        <w:docPartUnique/>
      </w:docPartObj>
    </w:sdtPr>
    <w:sdtEndPr>
      <w:rPr>
        <w:rStyle w:val="tevilkastrani"/>
      </w:rPr>
    </w:sdtEndPr>
    <w:sdtContent>
      <w:p w14:paraId="0EB8C121" w14:textId="77777777" w:rsidR="006945D5" w:rsidRDefault="006945D5" w:rsidP="006B10E8">
        <w:pPr>
          <w:pStyle w:val="Noga"/>
          <w:framePr w:wrap="none" w:vAnchor="text" w:hAnchor="margin" w:xAlign="center" w:y="1"/>
          <w:rPr>
            <w:rStyle w:val="tevilkastrani"/>
          </w:rPr>
        </w:pPr>
        <w:r>
          <w:rPr>
            <w:rStyle w:val="tevilkastrani"/>
          </w:rPr>
          <w:fldChar w:fldCharType="begin"/>
        </w:r>
        <w:r>
          <w:rPr>
            <w:rStyle w:val="tevilkastrani"/>
          </w:rPr>
          <w:instrText xml:space="preserve"> PAGE </w:instrText>
        </w:r>
        <w:r>
          <w:rPr>
            <w:rStyle w:val="tevilkastrani"/>
          </w:rPr>
          <w:fldChar w:fldCharType="end"/>
        </w:r>
      </w:p>
    </w:sdtContent>
  </w:sdt>
  <w:p w14:paraId="60D5D5F2" w14:textId="77777777" w:rsidR="006945D5" w:rsidRDefault="006945D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tevilkastrani"/>
        <w:rFonts w:ascii="Arial" w:hAnsi="Arial" w:cs="Arial"/>
      </w:rPr>
      <w:id w:val="-384949352"/>
      <w:docPartObj>
        <w:docPartGallery w:val="Page Numbers (Bottom of Page)"/>
        <w:docPartUnique/>
      </w:docPartObj>
    </w:sdtPr>
    <w:sdtEndPr>
      <w:rPr>
        <w:rStyle w:val="tevilkastrani"/>
      </w:rPr>
    </w:sdtEndPr>
    <w:sdtContent>
      <w:p w14:paraId="1788A2E2" w14:textId="3EF414A6" w:rsidR="006945D5" w:rsidRPr="006945D5" w:rsidRDefault="006945D5" w:rsidP="006B10E8">
        <w:pPr>
          <w:pStyle w:val="Noga"/>
          <w:framePr w:wrap="none" w:vAnchor="text" w:hAnchor="margin" w:xAlign="center" w:y="1"/>
          <w:rPr>
            <w:rStyle w:val="tevilkastrani"/>
            <w:rFonts w:ascii="Arial" w:hAnsi="Arial" w:cs="Arial"/>
          </w:rPr>
        </w:pPr>
        <w:r w:rsidRPr="006945D5">
          <w:rPr>
            <w:rStyle w:val="tevilkastrani"/>
            <w:rFonts w:ascii="Arial" w:hAnsi="Arial" w:cs="Arial"/>
          </w:rPr>
          <w:fldChar w:fldCharType="begin"/>
        </w:r>
        <w:r w:rsidRPr="006945D5">
          <w:rPr>
            <w:rStyle w:val="tevilkastrani"/>
            <w:rFonts w:ascii="Arial" w:hAnsi="Arial" w:cs="Arial"/>
          </w:rPr>
          <w:instrText xml:space="preserve"> PAGE </w:instrText>
        </w:r>
        <w:r w:rsidRPr="006945D5">
          <w:rPr>
            <w:rStyle w:val="tevilkastrani"/>
            <w:rFonts w:ascii="Arial" w:hAnsi="Arial" w:cs="Arial"/>
          </w:rPr>
          <w:fldChar w:fldCharType="separate"/>
        </w:r>
        <w:r w:rsidR="00355275">
          <w:rPr>
            <w:rStyle w:val="tevilkastrani"/>
            <w:rFonts w:ascii="Arial" w:hAnsi="Arial" w:cs="Arial"/>
            <w:noProof/>
          </w:rPr>
          <w:t>3</w:t>
        </w:r>
        <w:r w:rsidRPr="006945D5">
          <w:rPr>
            <w:rStyle w:val="tevilkastrani"/>
            <w:rFonts w:ascii="Arial" w:hAnsi="Arial" w:cs="Arial"/>
          </w:rPr>
          <w:fldChar w:fldCharType="end"/>
        </w:r>
      </w:p>
    </w:sdtContent>
  </w:sdt>
  <w:p w14:paraId="6FDD74A4" w14:textId="77777777" w:rsidR="006945D5" w:rsidRPr="006945D5" w:rsidRDefault="006945D5">
    <w:pPr>
      <w:pStyle w:val="Nog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1FBC6" w14:textId="77777777" w:rsidR="00AD468E" w:rsidRDefault="00AD468E">
      <w:r>
        <w:separator/>
      </w:r>
    </w:p>
  </w:footnote>
  <w:footnote w:type="continuationSeparator" w:id="0">
    <w:p w14:paraId="16D6F23F" w14:textId="77777777" w:rsidR="00AD468E" w:rsidRDefault="00AD4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A04EC" w14:textId="77777777" w:rsidR="00CA7B5B" w:rsidRDefault="00070693">
    <w:pPr>
      <w:pStyle w:val="Glava"/>
    </w:pPr>
    <w:r>
      <w:rPr>
        <w:noProof/>
        <w:lang w:eastAsia="sl-SI"/>
      </w:rPr>
      <w:drawing>
        <wp:inline distT="0" distB="0" distL="0" distR="0" wp14:anchorId="6C848A10" wp14:editId="33B17848">
          <wp:extent cx="5561965" cy="657370"/>
          <wp:effectExtent l="0" t="0" r="635" b="31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561965" cy="6573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E54EB" w14:textId="20984377" w:rsidR="00CA7B5B" w:rsidRDefault="00AE6346" w:rsidP="00AE6346">
    <w:pPr>
      <w:pStyle w:val="Glava"/>
      <w:tabs>
        <w:tab w:val="clear" w:pos="8306"/>
        <w:tab w:val="right" w:pos="9072"/>
      </w:tabs>
    </w:pPr>
    <w:r>
      <w:rPr>
        <w:noProof/>
      </w:rPr>
      <w:t xml:space="preserve">    </w:t>
    </w:r>
    <w:r>
      <w:rPr>
        <w:noProof/>
      </w:rPr>
      <w:tab/>
    </w:r>
    <w:r>
      <w:rPr>
        <w:noProof/>
      </w:rPr>
      <w:tab/>
      <w:t xml:space="preserve">                 </w:t>
    </w:r>
    <w:r w:rsidR="00070693">
      <w:rPr>
        <w:noProof/>
        <w:lang w:eastAsia="sl-SI"/>
      </w:rPr>
      <w:drawing>
        <wp:inline distT="0" distB="0" distL="0" distR="0" wp14:anchorId="3A602E5C" wp14:editId="66E8C448">
          <wp:extent cx="1409700" cy="700315"/>
          <wp:effectExtent l="0" t="0" r="0" b="508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r="76146"/>
                  <a:stretch/>
                </pic:blipFill>
                <pic:spPr bwMode="auto">
                  <a:xfrm>
                    <a:off x="0" y="0"/>
                    <a:ext cx="1426253" cy="708538"/>
                  </a:xfrm>
                  <a:prstGeom prst="rect">
                    <a:avLst/>
                  </a:prstGeom>
                  <a:ln>
                    <a:noFill/>
                  </a:ln>
                  <a:extLst>
                    <a:ext uri="{53640926-AAD7-44D8-BBD7-CCE9431645EC}">
                      <a14:shadowObscured xmlns:a14="http://schemas.microsoft.com/office/drawing/2010/main"/>
                    </a:ext>
                  </a:extLst>
                </pic:spPr>
              </pic:pic>
            </a:graphicData>
          </a:graphic>
        </wp:inline>
      </w:drawing>
    </w:r>
  </w:p>
  <w:p w14:paraId="2B9CBDE6" w14:textId="77777777" w:rsidR="00CA7B5B" w:rsidRDefault="00CA7B5B">
    <w:pPr>
      <w:pStyle w:val="Glava"/>
    </w:pPr>
  </w:p>
  <w:p w14:paraId="372DE411" w14:textId="77777777" w:rsidR="00CA7B5B" w:rsidRDefault="00CA7B5B">
    <w:pPr>
      <w:pStyle w:val="Glava"/>
    </w:pPr>
  </w:p>
  <w:p w14:paraId="76932CE6" w14:textId="77777777" w:rsidR="00CA7B5B" w:rsidRDefault="00CA7B5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C68E4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182AAF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5E6157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5B2C95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7903C2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182D13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852EE8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31AF3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6D8092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09C2A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12ACE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067787"/>
    <w:multiLevelType w:val="hybridMultilevel"/>
    <w:tmpl w:val="A8CE82F8"/>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890756B"/>
    <w:multiLevelType w:val="multilevel"/>
    <w:tmpl w:val="96CA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94081B"/>
    <w:multiLevelType w:val="hybridMultilevel"/>
    <w:tmpl w:val="32E4A11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C31773"/>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A0117CA"/>
    <w:multiLevelType w:val="hybridMultilevel"/>
    <w:tmpl w:val="8A3A5062"/>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E5A203B"/>
    <w:multiLevelType w:val="hybridMultilevel"/>
    <w:tmpl w:val="73446480"/>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2D2592F"/>
    <w:multiLevelType w:val="hybridMultilevel"/>
    <w:tmpl w:val="3F0E8AAE"/>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19944B5"/>
    <w:multiLevelType w:val="hybridMultilevel"/>
    <w:tmpl w:val="72BC260A"/>
    <w:lvl w:ilvl="0" w:tplc="63BA692E">
      <w:numFmt w:val="bullet"/>
      <w:lvlText w:val="•"/>
      <w:lvlJc w:val="left"/>
      <w:pPr>
        <w:ind w:left="1068" w:hanging="708"/>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5057920">
    <w:abstractNumId w:val="14"/>
  </w:num>
  <w:num w:numId="2" w16cid:durableId="313534782">
    <w:abstractNumId w:val="0"/>
  </w:num>
  <w:num w:numId="3" w16cid:durableId="414016208">
    <w:abstractNumId w:val="10"/>
  </w:num>
  <w:num w:numId="4" w16cid:durableId="1154446049">
    <w:abstractNumId w:val="8"/>
  </w:num>
  <w:num w:numId="5" w16cid:durableId="1941058265">
    <w:abstractNumId w:val="7"/>
  </w:num>
  <w:num w:numId="6" w16cid:durableId="1237664644">
    <w:abstractNumId w:val="6"/>
  </w:num>
  <w:num w:numId="7" w16cid:durableId="486868638">
    <w:abstractNumId w:val="5"/>
  </w:num>
  <w:num w:numId="8" w16cid:durableId="1413702561">
    <w:abstractNumId w:val="9"/>
  </w:num>
  <w:num w:numId="9" w16cid:durableId="1262567816">
    <w:abstractNumId w:val="4"/>
  </w:num>
  <w:num w:numId="10" w16cid:durableId="694237887">
    <w:abstractNumId w:val="3"/>
  </w:num>
  <w:num w:numId="11" w16cid:durableId="1212185043">
    <w:abstractNumId w:val="2"/>
  </w:num>
  <w:num w:numId="12" w16cid:durableId="1174078224">
    <w:abstractNumId w:val="1"/>
  </w:num>
  <w:num w:numId="13" w16cid:durableId="543181607">
    <w:abstractNumId w:val="13"/>
  </w:num>
  <w:num w:numId="14" w16cid:durableId="1532914028">
    <w:abstractNumId w:val="15"/>
  </w:num>
  <w:num w:numId="15" w16cid:durableId="926307498">
    <w:abstractNumId w:val="17"/>
  </w:num>
  <w:num w:numId="16" w16cid:durableId="1261066971">
    <w:abstractNumId w:val="18"/>
  </w:num>
  <w:num w:numId="17" w16cid:durableId="1257597349">
    <w:abstractNumId w:val="16"/>
  </w:num>
  <w:num w:numId="18" w16cid:durableId="1378122017">
    <w:abstractNumId w:val="11"/>
  </w:num>
  <w:num w:numId="19" w16cid:durableId="8553903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693"/>
    <w:rsid w:val="00003D5F"/>
    <w:rsid w:val="00010455"/>
    <w:rsid w:val="00013FF0"/>
    <w:rsid w:val="00015495"/>
    <w:rsid w:val="00025F4B"/>
    <w:rsid w:val="00032A13"/>
    <w:rsid w:val="00040D35"/>
    <w:rsid w:val="0005211D"/>
    <w:rsid w:val="00070198"/>
    <w:rsid w:val="00070693"/>
    <w:rsid w:val="00075D5B"/>
    <w:rsid w:val="00083FB0"/>
    <w:rsid w:val="00087EDF"/>
    <w:rsid w:val="00092F1B"/>
    <w:rsid w:val="000A1F4F"/>
    <w:rsid w:val="000A38C1"/>
    <w:rsid w:val="000B7C15"/>
    <w:rsid w:val="000D0F33"/>
    <w:rsid w:val="000E143C"/>
    <w:rsid w:val="000E2515"/>
    <w:rsid w:val="000E539B"/>
    <w:rsid w:val="000F37E9"/>
    <w:rsid w:val="0013340D"/>
    <w:rsid w:val="00134304"/>
    <w:rsid w:val="00141888"/>
    <w:rsid w:val="0014211A"/>
    <w:rsid w:val="00143295"/>
    <w:rsid w:val="00163DF6"/>
    <w:rsid w:val="00167A4A"/>
    <w:rsid w:val="00171794"/>
    <w:rsid w:val="00171897"/>
    <w:rsid w:val="00183F8C"/>
    <w:rsid w:val="00196EEE"/>
    <w:rsid w:val="00196FC7"/>
    <w:rsid w:val="001A02F2"/>
    <w:rsid w:val="001A5102"/>
    <w:rsid w:val="001A7412"/>
    <w:rsid w:val="001B4675"/>
    <w:rsid w:val="001D00A3"/>
    <w:rsid w:val="001D19DA"/>
    <w:rsid w:val="001E1AAB"/>
    <w:rsid w:val="001E2362"/>
    <w:rsid w:val="00214492"/>
    <w:rsid w:val="0022292A"/>
    <w:rsid w:val="00235391"/>
    <w:rsid w:val="00235D32"/>
    <w:rsid w:val="00244561"/>
    <w:rsid w:val="002503E5"/>
    <w:rsid w:val="00251B7C"/>
    <w:rsid w:val="00254380"/>
    <w:rsid w:val="002547AB"/>
    <w:rsid w:val="00257B06"/>
    <w:rsid w:val="00260161"/>
    <w:rsid w:val="00266A90"/>
    <w:rsid w:val="00283771"/>
    <w:rsid w:val="002B3D05"/>
    <w:rsid w:val="002E37CC"/>
    <w:rsid w:val="00322229"/>
    <w:rsid w:val="00326F1D"/>
    <w:rsid w:val="00330FA6"/>
    <w:rsid w:val="003503A0"/>
    <w:rsid w:val="00355275"/>
    <w:rsid w:val="0036184D"/>
    <w:rsid w:val="00363548"/>
    <w:rsid w:val="0036567C"/>
    <w:rsid w:val="003767F4"/>
    <w:rsid w:val="003B1564"/>
    <w:rsid w:val="003C1B7B"/>
    <w:rsid w:val="003C3BAD"/>
    <w:rsid w:val="003C61DA"/>
    <w:rsid w:val="003C7D9A"/>
    <w:rsid w:val="003D3006"/>
    <w:rsid w:val="003D4323"/>
    <w:rsid w:val="003E3334"/>
    <w:rsid w:val="003E47E0"/>
    <w:rsid w:val="004051EC"/>
    <w:rsid w:val="00407D65"/>
    <w:rsid w:val="0042033D"/>
    <w:rsid w:val="00426E05"/>
    <w:rsid w:val="00434590"/>
    <w:rsid w:val="00434871"/>
    <w:rsid w:val="00441A91"/>
    <w:rsid w:val="00484745"/>
    <w:rsid w:val="004871A4"/>
    <w:rsid w:val="004B7887"/>
    <w:rsid w:val="004C5374"/>
    <w:rsid w:val="004D11F9"/>
    <w:rsid w:val="004D4764"/>
    <w:rsid w:val="004D481F"/>
    <w:rsid w:val="004E3102"/>
    <w:rsid w:val="004E6AD5"/>
    <w:rsid w:val="004F3E01"/>
    <w:rsid w:val="004F6F0D"/>
    <w:rsid w:val="005049C7"/>
    <w:rsid w:val="0051365F"/>
    <w:rsid w:val="00514823"/>
    <w:rsid w:val="00515B34"/>
    <w:rsid w:val="00530167"/>
    <w:rsid w:val="00530AD3"/>
    <w:rsid w:val="00532F92"/>
    <w:rsid w:val="005469FC"/>
    <w:rsid w:val="005618AD"/>
    <w:rsid w:val="00572E3B"/>
    <w:rsid w:val="00577B3D"/>
    <w:rsid w:val="00587256"/>
    <w:rsid w:val="00591E7F"/>
    <w:rsid w:val="005951FB"/>
    <w:rsid w:val="005A00CA"/>
    <w:rsid w:val="005A5C63"/>
    <w:rsid w:val="005C0D79"/>
    <w:rsid w:val="005D1F60"/>
    <w:rsid w:val="005D271B"/>
    <w:rsid w:val="0060340F"/>
    <w:rsid w:val="006259BE"/>
    <w:rsid w:val="00632224"/>
    <w:rsid w:val="00643208"/>
    <w:rsid w:val="006543B4"/>
    <w:rsid w:val="0066271F"/>
    <w:rsid w:val="0066404D"/>
    <w:rsid w:val="00671E9C"/>
    <w:rsid w:val="006945D5"/>
    <w:rsid w:val="006A40AF"/>
    <w:rsid w:val="006B42F4"/>
    <w:rsid w:val="006B45F3"/>
    <w:rsid w:val="006E0607"/>
    <w:rsid w:val="006E2CC0"/>
    <w:rsid w:val="00710E7D"/>
    <w:rsid w:val="00736CE3"/>
    <w:rsid w:val="00760945"/>
    <w:rsid w:val="0078016E"/>
    <w:rsid w:val="007939A2"/>
    <w:rsid w:val="007A2213"/>
    <w:rsid w:val="007A5257"/>
    <w:rsid w:val="007B62EA"/>
    <w:rsid w:val="007C7C9C"/>
    <w:rsid w:val="00802E5A"/>
    <w:rsid w:val="00821313"/>
    <w:rsid w:val="008219C7"/>
    <w:rsid w:val="00821AAF"/>
    <w:rsid w:val="00831DC7"/>
    <w:rsid w:val="00851321"/>
    <w:rsid w:val="0086508A"/>
    <w:rsid w:val="00875D10"/>
    <w:rsid w:val="0088012C"/>
    <w:rsid w:val="0089125C"/>
    <w:rsid w:val="0089141D"/>
    <w:rsid w:val="00896C68"/>
    <w:rsid w:val="00897A45"/>
    <w:rsid w:val="00897A5D"/>
    <w:rsid w:val="008B32BD"/>
    <w:rsid w:val="008C5F2A"/>
    <w:rsid w:val="008C617A"/>
    <w:rsid w:val="008E1A8B"/>
    <w:rsid w:val="008E4B74"/>
    <w:rsid w:val="008F55E8"/>
    <w:rsid w:val="00903360"/>
    <w:rsid w:val="00903B87"/>
    <w:rsid w:val="0090461A"/>
    <w:rsid w:val="00907B80"/>
    <w:rsid w:val="00910A99"/>
    <w:rsid w:val="0091372F"/>
    <w:rsid w:val="009407BE"/>
    <w:rsid w:val="009431F4"/>
    <w:rsid w:val="00973A8E"/>
    <w:rsid w:val="00995F69"/>
    <w:rsid w:val="009B1B71"/>
    <w:rsid w:val="009C0E10"/>
    <w:rsid w:val="009E1EB6"/>
    <w:rsid w:val="009E7BDF"/>
    <w:rsid w:val="009F3CE5"/>
    <w:rsid w:val="00A20DF2"/>
    <w:rsid w:val="00A268D9"/>
    <w:rsid w:val="00A4655E"/>
    <w:rsid w:val="00A64D3B"/>
    <w:rsid w:val="00A65AD5"/>
    <w:rsid w:val="00A6727B"/>
    <w:rsid w:val="00AA0E0E"/>
    <w:rsid w:val="00AA1A7A"/>
    <w:rsid w:val="00AA62E3"/>
    <w:rsid w:val="00AD468E"/>
    <w:rsid w:val="00AD4858"/>
    <w:rsid w:val="00AE6346"/>
    <w:rsid w:val="00AF3BD1"/>
    <w:rsid w:val="00B059D2"/>
    <w:rsid w:val="00B270A8"/>
    <w:rsid w:val="00B50B02"/>
    <w:rsid w:val="00B60671"/>
    <w:rsid w:val="00B62288"/>
    <w:rsid w:val="00B6772A"/>
    <w:rsid w:val="00BB0558"/>
    <w:rsid w:val="00BD164B"/>
    <w:rsid w:val="00BD2480"/>
    <w:rsid w:val="00BD49BA"/>
    <w:rsid w:val="00BD5AAD"/>
    <w:rsid w:val="00BD65BD"/>
    <w:rsid w:val="00BE1AF2"/>
    <w:rsid w:val="00BF136B"/>
    <w:rsid w:val="00C379ED"/>
    <w:rsid w:val="00C60001"/>
    <w:rsid w:val="00C624A5"/>
    <w:rsid w:val="00C85748"/>
    <w:rsid w:val="00C97A3C"/>
    <w:rsid w:val="00CA2085"/>
    <w:rsid w:val="00CA7B5B"/>
    <w:rsid w:val="00CB13C4"/>
    <w:rsid w:val="00CB1492"/>
    <w:rsid w:val="00CD4B3B"/>
    <w:rsid w:val="00D157D4"/>
    <w:rsid w:val="00D24124"/>
    <w:rsid w:val="00D2550D"/>
    <w:rsid w:val="00D2701F"/>
    <w:rsid w:val="00D2713F"/>
    <w:rsid w:val="00D4222C"/>
    <w:rsid w:val="00D632CD"/>
    <w:rsid w:val="00D70623"/>
    <w:rsid w:val="00D77CF9"/>
    <w:rsid w:val="00D93AC8"/>
    <w:rsid w:val="00DB1EF9"/>
    <w:rsid w:val="00DB5DDA"/>
    <w:rsid w:val="00DD120A"/>
    <w:rsid w:val="00DD3737"/>
    <w:rsid w:val="00DD7DB9"/>
    <w:rsid w:val="00DE45A7"/>
    <w:rsid w:val="00E169F4"/>
    <w:rsid w:val="00E3463C"/>
    <w:rsid w:val="00E366A2"/>
    <w:rsid w:val="00E4127D"/>
    <w:rsid w:val="00E57B6B"/>
    <w:rsid w:val="00E63FA5"/>
    <w:rsid w:val="00E66BC3"/>
    <w:rsid w:val="00E73DFA"/>
    <w:rsid w:val="00E83F72"/>
    <w:rsid w:val="00E846AF"/>
    <w:rsid w:val="00EA4564"/>
    <w:rsid w:val="00EB17AE"/>
    <w:rsid w:val="00ED02DC"/>
    <w:rsid w:val="00EE0983"/>
    <w:rsid w:val="00EF3A7D"/>
    <w:rsid w:val="00EF50DF"/>
    <w:rsid w:val="00EF694F"/>
    <w:rsid w:val="00EF74D0"/>
    <w:rsid w:val="00F231AE"/>
    <w:rsid w:val="00F36C9D"/>
    <w:rsid w:val="00F506E8"/>
    <w:rsid w:val="00F613F1"/>
    <w:rsid w:val="00F633C6"/>
    <w:rsid w:val="00F6728C"/>
    <w:rsid w:val="00F77878"/>
    <w:rsid w:val="00F848B8"/>
    <w:rsid w:val="00F95F62"/>
    <w:rsid w:val="00FA25A4"/>
    <w:rsid w:val="00FA733E"/>
    <w:rsid w:val="00FB6315"/>
    <w:rsid w:val="00FE7BCB"/>
    <w:rsid w:val="00FF3568"/>
    <w:rsid w:val="00FF3F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EB27809"/>
  <w15:chartTrackingRefBased/>
  <w15:docId w15:val="{A8BEAAC9-2B79-4B4B-8089-1FB779A3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eastAsia="en-US"/>
    </w:rPr>
  </w:style>
  <w:style w:type="paragraph" w:styleId="Naslov1">
    <w:name w:val="heading 1"/>
    <w:basedOn w:val="Navaden"/>
    <w:next w:val="Navaden"/>
    <w:qFormat/>
    <w:pPr>
      <w:keepNext/>
      <w:outlineLvl w:val="0"/>
    </w:pPr>
    <w:rPr>
      <w:rFonts w:ascii="AcciusTCE" w:eastAsia="Times" w:hAnsi="AcciusTCE"/>
      <w:b/>
      <w:sz w:val="24"/>
      <w:lang w:val="en-US" w:eastAsia="pl-PL"/>
    </w:rPr>
  </w:style>
  <w:style w:type="paragraph" w:styleId="Naslov2">
    <w:name w:val="heading 2"/>
    <w:basedOn w:val="Navaden"/>
    <w:next w:val="Navaden"/>
    <w:qFormat/>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uiPriority w:val="9"/>
    <w:semiHidden/>
    <w:unhideWhenUsed/>
    <w:qFormat/>
    <w:rsid w:val="0032222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slov5">
    <w:name w:val="heading 5"/>
    <w:basedOn w:val="Navaden"/>
    <w:next w:val="Navaden"/>
    <w:link w:val="Naslov5Znak"/>
    <w:uiPriority w:val="9"/>
    <w:semiHidden/>
    <w:unhideWhenUsed/>
    <w:qFormat/>
    <w:rsid w:val="004D481F"/>
    <w:pPr>
      <w:keepNext/>
      <w:keepLines/>
      <w:spacing w:before="40"/>
      <w:outlineLvl w:val="4"/>
    </w:pPr>
    <w:rPr>
      <w:rFonts w:asciiTheme="majorHAnsi" w:eastAsiaTheme="majorEastAsia" w:hAnsiTheme="majorHAnsi" w:cstheme="majorBidi"/>
      <w:color w:val="2F5496"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rPr>
      <w:rFonts w:ascii="Arial" w:eastAsia="Times" w:hAnsi="Arial"/>
      <w:b/>
      <w:sz w:val="24"/>
      <w:lang w:val="en-US" w:eastAsia="pl-PL"/>
    </w:rPr>
  </w:style>
  <w:style w:type="paragraph" w:styleId="Glava">
    <w:name w:val="header"/>
    <w:basedOn w:val="Navaden"/>
    <w:pPr>
      <w:tabs>
        <w:tab w:val="center" w:pos="4153"/>
        <w:tab w:val="right" w:pos="8306"/>
      </w:tabs>
    </w:pPr>
  </w:style>
  <w:style w:type="paragraph" w:styleId="Noga">
    <w:name w:val="footer"/>
    <w:basedOn w:val="Navaden"/>
    <w:pPr>
      <w:tabs>
        <w:tab w:val="center" w:pos="4153"/>
        <w:tab w:val="right" w:pos="8306"/>
      </w:tabs>
    </w:pPr>
  </w:style>
  <w:style w:type="character" w:styleId="tevilkastrani">
    <w:name w:val="page number"/>
    <w:basedOn w:val="Privzetapisavaodstavka"/>
    <w:uiPriority w:val="99"/>
    <w:semiHidden/>
    <w:unhideWhenUsed/>
    <w:rsid w:val="006945D5"/>
  </w:style>
  <w:style w:type="paragraph" w:styleId="Odstavekseznama">
    <w:name w:val="List Paragraph"/>
    <w:basedOn w:val="Navaden"/>
    <w:uiPriority w:val="34"/>
    <w:qFormat/>
    <w:rsid w:val="000B7C15"/>
    <w:pPr>
      <w:ind w:left="720"/>
      <w:contextualSpacing/>
    </w:pPr>
  </w:style>
  <w:style w:type="table" w:styleId="Tabelamrea">
    <w:name w:val="Table Grid"/>
    <w:basedOn w:val="Navadnatabela"/>
    <w:uiPriority w:val="59"/>
    <w:rsid w:val="003C1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322229"/>
    <w:rPr>
      <w:b/>
      <w:bCs/>
    </w:rPr>
  </w:style>
  <w:style w:type="paragraph" w:styleId="Navadensplet">
    <w:name w:val="Normal (Web)"/>
    <w:basedOn w:val="Navaden"/>
    <w:uiPriority w:val="99"/>
    <w:semiHidden/>
    <w:unhideWhenUsed/>
    <w:rsid w:val="00322229"/>
    <w:pPr>
      <w:spacing w:before="100" w:beforeAutospacing="1" w:after="100" w:afterAutospacing="1"/>
    </w:pPr>
    <w:rPr>
      <w:sz w:val="24"/>
      <w:szCs w:val="24"/>
      <w:lang w:eastAsia="sl-SI"/>
    </w:rPr>
  </w:style>
  <w:style w:type="character" w:customStyle="1" w:styleId="Naslov3Znak">
    <w:name w:val="Naslov 3 Znak"/>
    <w:basedOn w:val="Privzetapisavaodstavka"/>
    <w:link w:val="Naslov3"/>
    <w:uiPriority w:val="9"/>
    <w:semiHidden/>
    <w:rsid w:val="00322229"/>
    <w:rPr>
      <w:rFonts w:asciiTheme="majorHAnsi" w:eastAsiaTheme="majorEastAsia" w:hAnsiTheme="majorHAnsi" w:cstheme="majorBidi"/>
      <w:color w:val="1F3763" w:themeColor="accent1" w:themeShade="7F"/>
      <w:sz w:val="24"/>
      <w:szCs w:val="24"/>
      <w:lang w:eastAsia="en-US"/>
    </w:rPr>
  </w:style>
  <w:style w:type="character" w:styleId="Poudarek">
    <w:name w:val="Emphasis"/>
    <w:basedOn w:val="Privzetapisavaodstavka"/>
    <w:uiPriority w:val="20"/>
    <w:qFormat/>
    <w:rsid w:val="00322229"/>
    <w:rPr>
      <w:i/>
      <w:iCs/>
    </w:rPr>
  </w:style>
  <w:style w:type="character" w:styleId="Hiperpovezava">
    <w:name w:val="Hyperlink"/>
    <w:basedOn w:val="Privzetapisavaodstavka"/>
    <w:uiPriority w:val="99"/>
    <w:semiHidden/>
    <w:unhideWhenUsed/>
    <w:rsid w:val="00322229"/>
    <w:rPr>
      <w:color w:val="0000FF"/>
      <w:u w:val="single"/>
    </w:rPr>
  </w:style>
  <w:style w:type="character" w:customStyle="1" w:styleId="Naslov5Znak">
    <w:name w:val="Naslov 5 Znak"/>
    <w:basedOn w:val="Privzetapisavaodstavka"/>
    <w:link w:val="Naslov5"/>
    <w:uiPriority w:val="9"/>
    <w:semiHidden/>
    <w:rsid w:val="004D481F"/>
    <w:rPr>
      <w:rFonts w:asciiTheme="majorHAnsi" w:eastAsiaTheme="majorEastAsia" w:hAnsiTheme="majorHAnsi" w:cstheme="majorBidi"/>
      <w:color w:val="2F5496" w:themeColor="accent1" w:themeShade="B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942594">
      <w:bodyDiv w:val="1"/>
      <w:marLeft w:val="0"/>
      <w:marRight w:val="0"/>
      <w:marTop w:val="0"/>
      <w:marBottom w:val="0"/>
      <w:divBdr>
        <w:top w:val="none" w:sz="0" w:space="0" w:color="auto"/>
        <w:left w:val="none" w:sz="0" w:space="0" w:color="auto"/>
        <w:bottom w:val="none" w:sz="0" w:space="0" w:color="auto"/>
        <w:right w:val="none" w:sz="0" w:space="0" w:color="auto"/>
      </w:divBdr>
    </w:div>
    <w:div w:id="497690840">
      <w:bodyDiv w:val="1"/>
      <w:marLeft w:val="0"/>
      <w:marRight w:val="0"/>
      <w:marTop w:val="0"/>
      <w:marBottom w:val="0"/>
      <w:divBdr>
        <w:top w:val="none" w:sz="0" w:space="0" w:color="auto"/>
        <w:left w:val="none" w:sz="0" w:space="0" w:color="auto"/>
        <w:bottom w:val="none" w:sz="0" w:space="0" w:color="auto"/>
        <w:right w:val="none" w:sz="0" w:space="0" w:color="auto"/>
      </w:divBdr>
    </w:div>
    <w:div w:id="526598547">
      <w:bodyDiv w:val="1"/>
      <w:marLeft w:val="0"/>
      <w:marRight w:val="0"/>
      <w:marTop w:val="0"/>
      <w:marBottom w:val="0"/>
      <w:divBdr>
        <w:top w:val="none" w:sz="0" w:space="0" w:color="auto"/>
        <w:left w:val="none" w:sz="0" w:space="0" w:color="auto"/>
        <w:bottom w:val="none" w:sz="0" w:space="0" w:color="auto"/>
        <w:right w:val="none" w:sz="0" w:space="0" w:color="auto"/>
      </w:divBdr>
    </w:div>
    <w:div w:id="607391183">
      <w:bodyDiv w:val="1"/>
      <w:marLeft w:val="0"/>
      <w:marRight w:val="0"/>
      <w:marTop w:val="0"/>
      <w:marBottom w:val="0"/>
      <w:divBdr>
        <w:top w:val="none" w:sz="0" w:space="0" w:color="auto"/>
        <w:left w:val="none" w:sz="0" w:space="0" w:color="auto"/>
        <w:bottom w:val="none" w:sz="0" w:space="0" w:color="auto"/>
        <w:right w:val="none" w:sz="0" w:space="0" w:color="auto"/>
      </w:divBdr>
    </w:div>
    <w:div w:id="627130641">
      <w:bodyDiv w:val="1"/>
      <w:marLeft w:val="0"/>
      <w:marRight w:val="0"/>
      <w:marTop w:val="0"/>
      <w:marBottom w:val="0"/>
      <w:divBdr>
        <w:top w:val="none" w:sz="0" w:space="0" w:color="auto"/>
        <w:left w:val="none" w:sz="0" w:space="0" w:color="auto"/>
        <w:bottom w:val="none" w:sz="0" w:space="0" w:color="auto"/>
        <w:right w:val="none" w:sz="0" w:space="0" w:color="auto"/>
      </w:divBdr>
    </w:div>
    <w:div w:id="764227616">
      <w:bodyDiv w:val="1"/>
      <w:marLeft w:val="0"/>
      <w:marRight w:val="0"/>
      <w:marTop w:val="0"/>
      <w:marBottom w:val="0"/>
      <w:divBdr>
        <w:top w:val="none" w:sz="0" w:space="0" w:color="auto"/>
        <w:left w:val="none" w:sz="0" w:space="0" w:color="auto"/>
        <w:bottom w:val="none" w:sz="0" w:space="0" w:color="auto"/>
        <w:right w:val="none" w:sz="0" w:space="0" w:color="auto"/>
      </w:divBdr>
    </w:div>
    <w:div w:id="868563003">
      <w:bodyDiv w:val="1"/>
      <w:marLeft w:val="0"/>
      <w:marRight w:val="0"/>
      <w:marTop w:val="0"/>
      <w:marBottom w:val="0"/>
      <w:divBdr>
        <w:top w:val="none" w:sz="0" w:space="0" w:color="auto"/>
        <w:left w:val="none" w:sz="0" w:space="0" w:color="auto"/>
        <w:bottom w:val="none" w:sz="0" w:space="0" w:color="auto"/>
        <w:right w:val="none" w:sz="0" w:space="0" w:color="auto"/>
      </w:divBdr>
    </w:div>
    <w:div w:id="1163856492">
      <w:bodyDiv w:val="1"/>
      <w:marLeft w:val="0"/>
      <w:marRight w:val="0"/>
      <w:marTop w:val="0"/>
      <w:marBottom w:val="0"/>
      <w:divBdr>
        <w:top w:val="none" w:sz="0" w:space="0" w:color="auto"/>
        <w:left w:val="none" w:sz="0" w:space="0" w:color="auto"/>
        <w:bottom w:val="none" w:sz="0" w:space="0" w:color="auto"/>
        <w:right w:val="none" w:sz="0" w:space="0" w:color="auto"/>
      </w:divBdr>
    </w:div>
    <w:div w:id="1255623751">
      <w:bodyDiv w:val="1"/>
      <w:marLeft w:val="0"/>
      <w:marRight w:val="0"/>
      <w:marTop w:val="0"/>
      <w:marBottom w:val="0"/>
      <w:divBdr>
        <w:top w:val="none" w:sz="0" w:space="0" w:color="auto"/>
        <w:left w:val="none" w:sz="0" w:space="0" w:color="auto"/>
        <w:bottom w:val="none" w:sz="0" w:space="0" w:color="auto"/>
        <w:right w:val="none" w:sz="0" w:space="0" w:color="auto"/>
      </w:divBdr>
    </w:div>
    <w:div w:id="1275557786">
      <w:bodyDiv w:val="1"/>
      <w:marLeft w:val="0"/>
      <w:marRight w:val="0"/>
      <w:marTop w:val="0"/>
      <w:marBottom w:val="0"/>
      <w:divBdr>
        <w:top w:val="none" w:sz="0" w:space="0" w:color="auto"/>
        <w:left w:val="none" w:sz="0" w:space="0" w:color="auto"/>
        <w:bottom w:val="none" w:sz="0" w:space="0" w:color="auto"/>
        <w:right w:val="none" w:sz="0" w:space="0" w:color="auto"/>
      </w:divBdr>
    </w:div>
    <w:div w:id="1290822556">
      <w:bodyDiv w:val="1"/>
      <w:marLeft w:val="0"/>
      <w:marRight w:val="0"/>
      <w:marTop w:val="0"/>
      <w:marBottom w:val="0"/>
      <w:divBdr>
        <w:top w:val="none" w:sz="0" w:space="0" w:color="auto"/>
        <w:left w:val="none" w:sz="0" w:space="0" w:color="auto"/>
        <w:bottom w:val="none" w:sz="0" w:space="0" w:color="auto"/>
        <w:right w:val="none" w:sz="0" w:space="0" w:color="auto"/>
      </w:divBdr>
    </w:div>
    <w:div w:id="1301761501">
      <w:bodyDiv w:val="1"/>
      <w:marLeft w:val="0"/>
      <w:marRight w:val="0"/>
      <w:marTop w:val="0"/>
      <w:marBottom w:val="0"/>
      <w:divBdr>
        <w:top w:val="none" w:sz="0" w:space="0" w:color="auto"/>
        <w:left w:val="none" w:sz="0" w:space="0" w:color="auto"/>
        <w:bottom w:val="none" w:sz="0" w:space="0" w:color="auto"/>
        <w:right w:val="none" w:sz="0" w:space="0" w:color="auto"/>
      </w:divBdr>
      <w:divsChild>
        <w:div w:id="350107704">
          <w:marLeft w:val="-225"/>
          <w:marRight w:val="-225"/>
          <w:marTop w:val="0"/>
          <w:marBottom w:val="0"/>
          <w:divBdr>
            <w:top w:val="none" w:sz="0" w:space="0" w:color="auto"/>
            <w:left w:val="none" w:sz="0" w:space="0" w:color="auto"/>
            <w:bottom w:val="none" w:sz="0" w:space="0" w:color="auto"/>
            <w:right w:val="none" w:sz="0" w:space="0" w:color="auto"/>
          </w:divBdr>
          <w:divsChild>
            <w:div w:id="5798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3830">
      <w:bodyDiv w:val="1"/>
      <w:marLeft w:val="0"/>
      <w:marRight w:val="0"/>
      <w:marTop w:val="0"/>
      <w:marBottom w:val="0"/>
      <w:divBdr>
        <w:top w:val="none" w:sz="0" w:space="0" w:color="auto"/>
        <w:left w:val="none" w:sz="0" w:space="0" w:color="auto"/>
        <w:bottom w:val="none" w:sz="0" w:space="0" w:color="auto"/>
        <w:right w:val="none" w:sz="0" w:space="0" w:color="auto"/>
      </w:divBdr>
    </w:div>
    <w:div w:id="1831869954">
      <w:bodyDiv w:val="1"/>
      <w:marLeft w:val="0"/>
      <w:marRight w:val="0"/>
      <w:marTop w:val="0"/>
      <w:marBottom w:val="0"/>
      <w:divBdr>
        <w:top w:val="none" w:sz="0" w:space="0" w:color="auto"/>
        <w:left w:val="none" w:sz="0" w:space="0" w:color="auto"/>
        <w:bottom w:val="none" w:sz="0" w:space="0" w:color="auto"/>
        <w:right w:val="none" w:sz="0" w:space="0" w:color="auto"/>
      </w:divBdr>
    </w:div>
    <w:div w:id="1849438386">
      <w:bodyDiv w:val="1"/>
      <w:marLeft w:val="0"/>
      <w:marRight w:val="0"/>
      <w:marTop w:val="0"/>
      <w:marBottom w:val="0"/>
      <w:divBdr>
        <w:top w:val="none" w:sz="0" w:space="0" w:color="auto"/>
        <w:left w:val="none" w:sz="0" w:space="0" w:color="auto"/>
        <w:bottom w:val="none" w:sz="0" w:space="0" w:color="auto"/>
        <w:right w:val="none" w:sz="0" w:space="0" w:color="auto"/>
      </w:divBdr>
      <w:divsChild>
        <w:div w:id="1727148377">
          <w:marLeft w:val="0"/>
          <w:marRight w:val="0"/>
          <w:marTop w:val="0"/>
          <w:marBottom w:val="0"/>
          <w:divBdr>
            <w:top w:val="none" w:sz="0" w:space="0" w:color="auto"/>
            <w:left w:val="none" w:sz="0" w:space="0" w:color="auto"/>
            <w:bottom w:val="none" w:sz="0" w:space="0" w:color="auto"/>
            <w:right w:val="none" w:sz="0" w:space="0" w:color="auto"/>
          </w:divBdr>
        </w:div>
        <w:div w:id="1000040788">
          <w:marLeft w:val="0"/>
          <w:marRight w:val="0"/>
          <w:marTop w:val="0"/>
          <w:marBottom w:val="0"/>
          <w:divBdr>
            <w:top w:val="none" w:sz="0" w:space="0" w:color="auto"/>
            <w:left w:val="none" w:sz="0" w:space="0" w:color="auto"/>
            <w:bottom w:val="none" w:sz="0" w:space="0" w:color="auto"/>
            <w:right w:val="none" w:sz="0" w:space="0" w:color="auto"/>
          </w:divBdr>
        </w:div>
        <w:div w:id="1617835101">
          <w:marLeft w:val="0"/>
          <w:marRight w:val="0"/>
          <w:marTop w:val="0"/>
          <w:marBottom w:val="0"/>
          <w:divBdr>
            <w:top w:val="none" w:sz="0" w:space="0" w:color="auto"/>
            <w:left w:val="none" w:sz="0" w:space="0" w:color="auto"/>
            <w:bottom w:val="none" w:sz="0" w:space="0" w:color="auto"/>
            <w:right w:val="none" w:sz="0" w:space="0" w:color="auto"/>
          </w:divBdr>
        </w:div>
        <w:div w:id="1595279930">
          <w:marLeft w:val="0"/>
          <w:marRight w:val="0"/>
          <w:marTop w:val="0"/>
          <w:marBottom w:val="0"/>
          <w:divBdr>
            <w:top w:val="none" w:sz="0" w:space="0" w:color="auto"/>
            <w:left w:val="none" w:sz="0" w:space="0" w:color="auto"/>
            <w:bottom w:val="none" w:sz="0" w:space="0" w:color="auto"/>
            <w:right w:val="none" w:sz="0" w:space="0" w:color="auto"/>
          </w:divBdr>
        </w:div>
      </w:divsChild>
    </w:div>
    <w:div w:id="1868759097">
      <w:bodyDiv w:val="1"/>
      <w:marLeft w:val="0"/>
      <w:marRight w:val="0"/>
      <w:marTop w:val="0"/>
      <w:marBottom w:val="0"/>
      <w:divBdr>
        <w:top w:val="none" w:sz="0" w:space="0" w:color="auto"/>
        <w:left w:val="none" w:sz="0" w:space="0" w:color="auto"/>
        <w:bottom w:val="none" w:sz="0" w:space="0" w:color="auto"/>
        <w:right w:val="none" w:sz="0" w:space="0" w:color="auto"/>
      </w:divBdr>
    </w:div>
    <w:div w:id="1975863429">
      <w:bodyDiv w:val="1"/>
      <w:marLeft w:val="0"/>
      <w:marRight w:val="0"/>
      <w:marTop w:val="0"/>
      <w:marBottom w:val="0"/>
      <w:divBdr>
        <w:top w:val="none" w:sz="0" w:space="0" w:color="auto"/>
        <w:left w:val="none" w:sz="0" w:space="0" w:color="auto"/>
        <w:bottom w:val="none" w:sz="0" w:space="0" w:color="auto"/>
        <w:right w:val="none" w:sz="0" w:space="0" w:color="auto"/>
      </w:divBdr>
      <w:divsChild>
        <w:div w:id="33193036">
          <w:marLeft w:val="-225"/>
          <w:marRight w:val="-225"/>
          <w:marTop w:val="0"/>
          <w:marBottom w:val="0"/>
          <w:divBdr>
            <w:top w:val="none" w:sz="0" w:space="0" w:color="auto"/>
            <w:left w:val="none" w:sz="0" w:space="0" w:color="auto"/>
            <w:bottom w:val="none" w:sz="0" w:space="0" w:color="auto"/>
            <w:right w:val="none" w:sz="0" w:space="0" w:color="auto"/>
          </w:divBdr>
          <w:divsChild>
            <w:div w:id="17901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3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836</Words>
  <Characters>5145</Characters>
  <Application>Microsoft Office Word</Application>
  <DocSecurity>0</DocSecurity>
  <Lines>42</Lines>
  <Paragraphs>11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Poslovni sistem POS</vt:lpstr>
      <vt:lpstr>Poslovni sistem POS</vt:lpstr>
    </vt:vector>
  </TitlesOfParts>
  <Company>arih</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Poslovni sistem POS</dc:title>
  <dc:subject/>
  <dc:creator>Microsoft Office User</dc:creator>
  <cp:keywords/>
  <cp:lastModifiedBy>Ana Dmitrović</cp:lastModifiedBy>
  <cp:revision>4</cp:revision>
  <cp:lastPrinted>2021-11-04T11:13:00Z</cp:lastPrinted>
  <dcterms:created xsi:type="dcterms:W3CDTF">2024-09-09T14:16:00Z</dcterms:created>
  <dcterms:modified xsi:type="dcterms:W3CDTF">2024-09-10T05:26:00Z</dcterms:modified>
</cp:coreProperties>
</file>